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279" w:tblpY="853"/>
        <w:tblW w:w="10524" w:type="dxa"/>
        <w:tblBorders>
          <w:bottom w:val="single" w:sz="4" w:space="0" w:color="auto"/>
        </w:tblBorders>
        <w:tblLook w:val="0000"/>
      </w:tblPr>
      <w:tblGrid>
        <w:gridCol w:w="6912"/>
        <w:gridCol w:w="2275"/>
        <w:gridCol w:w="1337"/>
      </w:tblGrid>
      <w:tr w:rsidR="00894953" w:rsidRPr="002642FA" w:rsidTr="00894953">
        <w:trPr>
          <w:trHeight w:val="1803"/>
        </w:trPr>
        <w:tc>
          <w:tcPr>
            <w:tcW w:w="6912" w:type="dxa"/>
          </w:tcPr>
          <w:p w:rsidR="00894953" w:rsidRPr="002642FA" w:rsidRDefault="00894953" w:rsidP="00894953">
            <w:pPr>
              <w:pStyle w:val="a3"/>
              <w:jc w:val="center"/>
              <w:rPr>
                <w:rFonts w:ascii="Tahoma" w:hAnsi="Tahoma" w:cs="Tahoma"/>
                <w:b/>
                <w:bCs/>
              </w:rPr>
            </w:pPr>
          </w:p>
          <w:p w:rsidR="00894953" w:rsidRPr="002642FA" w:rsidRDefault="00894953" w:rsidP="00894953">
            <w:pPr>
              <w:pStyle w:val="a3"/>
              <w:jc w:val="center"/>
              <w:rPr>
                <w:rFonts w:ascii="Tahoma" w:hAnsi="Tahoma" w:cs="Tahoma"/>
                <w:b/>
                <w:bCs/>
                <w:color w:val="333333"/>
                <w:sz w:val="20"/>
              </w:rPr>
            </w:pPr>
          </w:p>
        </w:tc>
        <w:tc>
          <w:tcPr>
            <w:tcW w:w="2275" w:type="dxa"/>
          </w:tcPr>
          <w:p w:rsidR="00894953" w:rsidRPr="002642FA" w:rsidRDefault="00894953" w:rsidP="00894953">
            <w:pPr>
              <w:pStyle w:val="a3"/>
              <w:jc w:val="center"/>
              <w:rPr>
                <w:rFonts w:ascii="Tahoma" w:hAnsi="Tahoma" w:cs="Tahoma"/>
                <w:lang w:val="en-US"/>
              </w:rPr>
            </w:pPr>
          </w:p>
          <w:p w:rsidR="00894953" w:rsidRPr="002642FA" w:rsidRDefault="00894953" w:rsidP="00894953">
            <w:pPr>
              <w:rPr>
                <w:rFonts w:ascii="Tahoma" w:hAnsi="Tahoma" w:cs="Tahoma"/>
                <w:lang w:val="en-US"/>
              </w:rPr>
            </w:pPr>
          </w:p>
          <w:p w:rsidR="00894953" w:rsidRPr="002642FA" w:rsidRDefault="00894953" w:rsidP="00894953">
            <w:pPr>
              <w:rPr>
                <w:rFonts w:ascii="Tahoma" w:hAnsi="Tahoma" w:cs="Tahoma"/>
                <w:lang w:val="en-US"/>
              </w:rPr>
            </w:pPr>
          </w:p>
          <w:p w:rsidR="00894953" w:rsidRPr="002642FA" w:rsidRDefault="00894953" w:rsidP="00894953">
            <w:pPr>
              <w:rPr>
                <w:rFonts w:ascii="Tahoma" w:hAnsi="Tahoma" w:cs="Tahoma"/>
                <w:lang w:val="en-US"/>
              </w:rPr>
            </w:pPr>
          </w:p>
          <w:p w:rsidR="00894953" w:rsidRPr="002642FA" w:rsidRDefault="00894953" w:rsidP="00894953">
            <w:pPr>
              <w:rPr>
                <w:rFonts w:ascii="Tahoma" w:hAnsi="Tahoma" w:cs="Tahoma"/>
                <w:lang w:val="en-US"/>
              </w:rPr>
            </w:pPr>
          </w:p>
          <w:p w:rsidR="00894953" w:rsidRPr="002642FA" w:rsidRDefault="00894953" w:rsidP="00894953">
            <w:pPr>
              <w:jc w:val="center"/>
              <w:rPr>
                <w:rFonts w:ascii="Tahoma" w:hAnsi="Tahoma" w:cs="Tahoma"/>
                <w:lang w:val="en-US"/>
              </w:rPr>
            </w:pPr>
          </w:p>
        </w:tc>
        <w:tc>
          <w:tcPr>
            <w:tcW w:w="1337" w:type="dxa"/>
          </w:tcPr>
          <w:p w:rsidR="00894953" w:rsidRPr="002642FA" w:rsidRDefault="00894953" w:rsidP="00894953">
            <w:pPr>
              <w:pStyle w:val="a3"/>
              <w:jc w:val="center"/>
              <w:rPr>
                <w:rFonts w:ascii="Tahoma" w:hAnsi="Tahoma" w:cs="Tahoma"/>
              </w:rPr>
            </w:pPr>
          </w:p>
          <w:p w:rsidR="00894953" w:rsidRPr="002642FA" w:rsidRDefault="00894953" w:rsidP="00894953">
            <w:pPr>
              <w:pStyle w:val="a3"/>
              <w:jc w:val="center"/>
              <w:rPr>
                <w:rFonts w:ascii="Tahoma" w:hAnsi="Tahoma" w:cs="Tahoma"/>
                <w:b/>
                <w:bCs/>
                <w:color w:val="333399"/>
                <w:sz w:val="18"/>
                <w:szCs w:val="18"/>
              </w:rPr>
            </w:pPr>
          </w:p>
        </w:tc>
      </w:tr>
    </w:tbl>
    <w:p w:rsidR="00F852B6" w:rsidRPr="002642FA" w:rsidRDefault="00F852B6">
      <w:pPr>
        <w:rPr>
          <w:rFonts w:ascii="Tahoma" w:hAnsi="Tahoma" w:cs="Tahoma"/>
          <w:lang w:val="en-US"/>
        </w:rPr>
      </w:pPr>
    </w:p>
    <w:p w:rsidR="00EB7BA4" w:rsidRPr="002642FA" w:rsidRDefault="00EB7BA4">
      <w:pPr>
        <w:rPr>
          <w:rFonts w:ascii="Tahoma" w:hAnsi="Tahoma" w:cs="Tahoma"/>
          <w:lang w:val="en-US"/>
        </w:rPr>
      </w:pPr>
    </w:p>
    <w:p w:rsidR="00EB7BA4" w:rsidRPr="002642FA" w:rsidRDefault="00EB7BA4" w:rsidP="00EB7BA4">
      <w:pPr>
        <w:autoSpaceDE w:val="0"/>
        <w:autoSpaceDN w:val="0"/>
        <w:adjustRightInd w:val="0"/>
        <w:jc w:val="center"/>
        <w:rPr>
          <w:rFonts w:ascii="Tahoma" w:eastAsia="Calibri" w:hAnsi="Tahoma" w:cs="Tahoma"/>
          <w:sz w:val="44"/>
          <w:szCs w:val="44"/>
          <w:lang w:eastAsia="en-US"/>
        </w:rPr>
      </w:pPr>
    </w:p>
    <w:p w:rsidR="00EB7BA4" w:rsidRPr="002642FA" w:rsidRDefault="003F586D" w:rsidP="00EB7BA4">
      <w:pPr>
        <w:autoSpaceDE w:val="0"/>
        <w:autoSpaceDN w:val="0"/>
        <w:adjustRightInd w:val="0"/>
        <w:jc w:val="center"/>
        <w:rPr>
          <w:rFonts w:ascii="Tahoma" w:eastAsia="Calibri" w:hAnsi="Tahoma" w:cs="Tahoma"/>
          <w:sz w:val="44"/>
          <w:szCs w:val="44"/>
          <w:lang w:eastAsia="en-US"/>
        </w:rPr>
      </w:pPr>
      <w:r w:rsidRPr="003F586D">
        <w:rPr>
          <w:rFonts w:ascii="Tahoma" w:eastAsia="Calibri" w:hAnsi="Tahoma" w:cs="Tahoma"/>
          <w:sz w:val="44"/>
          <w:szCs w:val="44"/>
          <w:lang w:eastAsia="en-US"/>
        </w:rPr>
        <w:t>3</w:t>
      </w:r>
      <w:r w:rsidR="003F6BD4" w:rsidRPr="003F6BD4">
        <w:rPr>
          <w:rFonts w:ascii="Tahoma" w:eastAsia="Calibri" w:hAnsi="Tahoma" w:cs="Tahoma"/>
          <w:sz w:val="44"/>
          <w:szCs w:val="44"/>
          <w:vertAlign w:val="superscript"/>
          <w:lang w:eastAsia="en-US"/>
        </w:rPr>
        <w:t>η</w:t>
      </w:r>
      <w:r w:rsidR="003F6BD4">
        <w:rPr>
          <w:rFonts w:ascii="Tahoma" w:eastAsia="Calibri" w:hAnsi="Tahoma" w:cs="Tahoma"/>
          <w:sz w:val="44"/>
          <w:szCs w:val="44"/>
          <w:lang w:eastAsia="en-US"/>
        </w:rPr>
        <w:t xml:space="preserve"> </w:t>
      </w:r>
      <w:r w:rsidR="00EB7BA4" w:rsidRPr="002642FA">
        <w:rPr>
          <w:rFonts w:ascii="Tahoma" w:eastAsia="Calibri" w:hAnsi="Tahoma" w:cs="Tahoma"/>
          <w:sz w:val="44"/>
          <w:szCs w:val="44"/>
          <w:lang w:eastAsia="en-US"/>
        </w:rPr>
        <w:t>ΠΡΟΣΚΛΗΣΗ ΕΚΔΗΛΩΣΗΣ ΕΝΔΙΑΦΕΡΟΝΤΟΣ ΓΙΑ ΣΥΜΜΕΤΟΧΗ ΣΤΗΝ ΠΡΑΞΗ</w:t>
      </w:r>
    </w:p>
    <w:p w:rsidR="00EB7BA4" w:rsidRPr="002642FA" w:rsidRDefault="00EB7BA4" w:rsidP="00EB7BA4">
      <w:pPr>
        <w:autoSpaceDE w:val="0"/>
        <w:autoSpaceDN w:val="0"/>
        <w:adjustRightInd w:val="0"/>
        <w:jc w:val="center"/>
        <w:rPr>
          <w:rFonts w:ascii="Tahoma" w:eastAsia="Calibri" w:hAnsi="Tahoma" w:cs="Tahoma"/>
          <w:sz w:val="44"/>
          <w:szCs w:val="44"/>
          <w:lang w:eastAsia="en-US"/>
        </w:rPr>
      </w:pPr>
    </w:p>
    <w:p w:rsidR="00EB7BA4" w:rsidRPr="002642FA" w:rsidRDefault="00EB7BA4" w:rsidP="00EB7BA4">
      <w:pPr>
        <w:autoSpaceDE w:val="0"/>
        <w:autoSpaceDN w:val="0"/>
        <w:adjustRightInd w:val="0"/>
        <w:jc w:val="center"/>
        <w:rPr>
          <w:rFonts w:ascii="Tahoma" w:eastAsia="Calibri" w:hAnsi="Tahoma" w:cs="Tahoma"/>
          <w:sz w:val="44"/>
          <w:szCs w:val="44"/>
          <w:lang w:eastAsia="en-US"/>
        </w:rPr>
      </w:pPr>
    </w:p>
    <w:p w:rsidR="00EB7BA4" w:rsidRPr="002642FA" w:rsidRDefault="00EB7BA4" w:rsidP="00EB7BA4">
      <w:pPr>
        <w:autoSpaceDE w:val="0"/>
        <w:autoSpaceDN w:val="0"/>
        <w:adjustRightInd w:val="0"/>
        <w:spacing w:line="276" w:lineRule="auto"/>
        <w:jc w:val="center"/>
        <w:rPr>
          <w:rFonts w:ascii="Tahoma" w:eastAsia="Calibri" w:hAnsi="Tahoma" w:cs="Tahoma"/>
          <w:b/>
          <w:sz w:val="28"/>
          <w:szCs w:val="28"/>
          <w:lang w:eastAsia="en-US"/>
        </w:rPr>
      </w:pPr>
      <w:r w:rsidRPr="002642FA">
        <w:rPr>
          <w:rFonts w:ascii="Tahoma" w:eastAsia="Calibri" w:hAnsi="Tahoma" w:cs="Tahoma"/>
          <w:b/>
          <w:sz w:val="28"/>
          <w:szCs w:val="28"/>
          <w:lang w:eastAsia="en-US"/>
        </w:rPr>
        <w:t>«Αναβάθμιση προσόντων και υποστήριξη της ένταξης στην αγορά εργασίας ανέργων με χαμηλά εκπαιδευτικά προσόντα στην Περιφέρεια Νοτίου Αιγαίου μέσω δράσεων Συμβουλευτικής – Κατάρτισης – Πιστοποίησης» με κωδικό ΟΠΣ (MIS) 5029866</w:t>
      </w:r>
    </w:p>
    <w:p w:rsidR="00EB7BA4" w:rsidRPr="002642FA" w:rsidRDefault="00EB7BA4" w:rsidP="00EB7BA4">
      <w:pPr>
        <w:autoSpaceDE w:val="0"/>
        <w:autoSpaceDN w:val="0"/>
        <w:adjustRightInd w:val="0"/>
        <w:spacing w:line="276" w:lineRule="auto"/>
        <w:jc w:val="center"/>
        <w:rPr>
          <w:rFonts w:ascii="Tahoma" w:eastAsia="Calibri" w:hAnsi="Tahoma" w:cs="Tahoma"/>
          <w:b/>
          <w:sz w:val="28"/>
          <w:szCs w:val="28"/>
          <w:lang w:eastAsia="en-US"/>
        </w:rPr>
      </w:pPr>
    </w:p>
    <w:p w:rsidR="00EB7BA4" w:rsidRPr="002642FA" w:rsidRDefault="00EB7BA4" w:rsidP="00EB7BA4">
      <w:pPr>
        <w:autoSpaceDE w:val="0"/>
        <w:autoSpaceDN w:val="0"/>
        <w:adjustRightInd w:val="0"/>
        <w:spacing w:line="276" w:lineRule="auto"/>
        <w:jc w:val="center"/>
        <w:rPr>
          <w:rFonts w:ascii="Tahoma" w:eastAsia="Calibri" w:hAnsi="Tahoma" w:cs="Tahoma"/>
          <w:b/>
          <w:sz w:val="28"/>
          <w:szCs w:val="28"/>
          <w:lang w:eastAsia="en-US"/>
        </w:rPr>
      </w:pPr>
    </w:p>
    <w:p w:rsidR="00EB7BA4" w:rsidRPr="002642FA" w:rsidRDefault="00EB7BA4" w:rsidP="00EB7BA4">
      <w:pPr>
        <w:autoSpaceDE w:val="0"/>
        <w:autoSpaceDN w:val="0"/>
        <w:adjustRightInd w:val="0"/>
        <w:spacing w:line="276" w:lineRule="auto"/>
        <w:jc w:val="center"/>
        <w:rPr>
          <w:rFonts w:ascii="Tahoma" w:eastAsia="Calibri" w:hAnsi="Tahoma" w:cs="Tahoma"/>
          <w:b/>
          <w:sz w:val="28"/>
          <w:szCs w:val="28"/>
          <w:lang w:eastAsia="en-US"/>
        </w:rPr>
      </w:pPr>
    </w:p>
    <w:p w:rsidR="00EB7BA4" w:rsidRPr="002642FA" w:rsidRDefault="00EB7BA4" w:rsidP="00EB7BA4">
      <w:pPr>
        <w:autoSpaceDE w:val="0"/>
        <w:autoSpaceDN w:val="0"/>
        <w:adjustRightInd w:val="0"/>
        <w:spacing w:line="276" w:lineRule="auto"/>
        <w:jc w:val="center"/>
        <w:rPr>
          <w:rFonts w:ascii="Tahoma" w:eastAsia="Calibri" w:hAnsi="Tahoma" w:cs="Tahoma"/>
          <w:b/>
          <w:sz w:val="28"/>
          <w:szCs w:val="28"/>
          <w:lang w:eastAsia="en-US"/>
        </w:rPr>
      </w:pPr>
    </w:p>
    <w:p w:rsidR="00EB7BA4" w:rsidRPr="002642FA" w:rsidRDefault="00EB7BA4" w:rsidP="00EB7BA4">
      <w:pPr>
        <w:autoSpaceDE w:val="0"/>
        <w:autoSpaceDN w:val="0"/>
        <w:adjustRightInd w:val="0"/>
        <w:spacing w:line="276" w:lineRule="auto"/>
        <w:jc w:val="center"/>
        <w:rPr>
          <w:rFonts w:ascii="Tahoma" w:eastAsia="Calibri" w:hAnsi="Tahoma" w:cs="Tahoma"/>
          <w:b/>
          <w:sz w:val="28"/>
          <w:szCs w:val="28"/>
          <w:lang w:eastAsia="en-US"/>
        </w:rPr>
      </w:pPr>
    </w:p>
    <w:p w:rsidR="00EB7BA4" w:rsidRPr="002642FA" w:rsidRDefault="00EB7BA4" w:rsidP="00EB7BA4">
      <w:pPr>
        <w:autoSpaceDE w:val="0"/>
        <w:autoSpaceDN w:val="0"/>
        <w:adjustRightInd w:val="0"/>
        <w:spacing w:line="276" w:lineRule="auto"/>
        <w:jc w:val="center"/>
        <w:rPr>
          <w:rFonts w:ascii="Tahoma" w:eastAsia="Calibri" w:hAnsi="Tahoma" w:cs="Tahoma"/>
          <w:b/>
          <w:sz w:val="28"/>
          <w:szCs w:val="28"/>
          <w:lang w:eastAsia="en-US"/>
        </w:rPr>
      </w:pPr>
    </w:p>
    <w:p w:rsidR="00EB7BA4" w:rsidRPr="002642FA" w:rsidRDefault="00EB7BA4" w:rsidP="00EB7BA4">
      <w:pPr>
        <w:autoSpaceDE w:val="0"/>
        <w:autoSpaceDN w:val="0"/>
        <w:adjustRightInd w:val="0"/>
        <w:spacing w:line="276" w:lineRule="auto"/>
        <w:jc w:val="center"/>
        <w:rPr>
          <w:rFonts w:ascii="Tahoma" w:eastAsia="Calibri" w:hAnsi="Tahoma" w:cs="Tahoma"/>
          <w:b/>
          <w:sz w:val="28"/>
          <w:szCs w:val="28"/>
          <w:lang w:eastAsia="en-US"/>
        </w:rPr>
      </w:pPr>
    </w:p>
    <w:p w:rsidR="00EB7BA4" w:rsidRPr="002642FA" w:rsidRDefault="00EB7BA4" w:rsidP="00EB7BA4">
      <w:pPr>
        <w:autoSpaceDE w:val="0"/>
        <w:autoSpaceDN w:val="0"/>
        <w:adjustRightInd w:val="0"/>
        <w:spacing w:line="276" w:lineRule="auto"/>
        <w:jc w:val="center"/>
        <w:rPr>
          <w:rFonts w:ascii="Tahoma" w:eastAsia="Calibri" w:hAnsi="Tahoma" w:cs="Tahoma"/>
          <w:b/>
          <w:sz w:val="28"/>
          <w:szCs w:val="28"/>
          <w:lang w:eastAsia="en-US"/>
        </w:rPr>
      </w:pPr>
    </w:p>
    <w:p w:rsidR="00EB7BA4" w:rsidRPr="002642FA" w:rsidRDefault="00EB7BA4" w:rsidP="00EB7BA4">
      <w:pPr>
        <w:autoSpaceDE w:val="0"/>
        <w:autoSpaceDN w:val="0"/>
        <w:adjustRightInd w:val="0"/>
        <w:spacing w:line="276" w:lineRule="auto"/>
        <w:jc w:val="center"/>
        <w:rPr>
          <w:rFonts w:ascii="Tahoma" w:eastAsia="Calibri" w:hAnsi="Tahoma" w:cs="Tahoma"/>
          <w:b/>
          <w:sz w:val="28"/>
          <w:szCs w:val="28"/>
          <w:lang w:eastAsia="en-US"/>
        </w:rPr>
      </w:pPr>
    </w:p>
    <w:p w:rsidR="00EB7BA4" w:rsidRPr="002642FA" w:rsidRDefault="00EB7BA4" w:rsidP="00EB7BA4">
      <w:pPr>
        <w:autoSpaceDE w:val="0"/>
        <w:autoSpaceDN w:val="0"/>
        <w:adjustRightInd w:val="0"/>
        <w:spacing w:line="276" w:lineRule="auto"/>
        <w:jc w:val="center"/>
        <w:rPr>
          <w:rFonts w:ascii="Tahoma" w:eastAsia="Calibri" w:hAnsi="Tahoma" w:cs="Tahoma"/>
          <w:b/>
          <w:sz w:val="28"/>
          <w:szCs w:val="28"/>
          <w:lang w:eastAsia="en-US"/>
        </w:rPr>
      </w:pPr>
    </w:p>
    <w:p w:rsidR="00EB7BA4" w:rsidRPr="002642FA" w:rsidRDefault="00EB7BA4" w:rsidP="00EB7BA4">
      <w:pPr>
        <w:autoSpaceDE w:val="0"/>
        <w:autoSpaceDN w:val="0"/>
        <w:adjustRightInd w:val="0"/>
        <w:spacing w:line="276" w:lineRule="auto"/>
        <w:jc w:val="center"/>
        <w:rPr>
          <w:rFonts w:ascii="Tahoma" w:eastAsia="Calibri" w:hAnsi="Tahoma" w:cs="Tahoma"/>
          <w:b/>
          <w:sz w:val="28"/>
          <w:szCs w:val="28"/>
          <w:lang w:eastAsia="en-US"/>
        </w:rPr>
      </w:pPr>
    </w:p>
    <w:p w:rsidR="00EB7BA4" w:rsidRPr="002642FA" w:rsidRDefault="00EB7BA4" w:rsidP="00EB7BA4">
      <w:pPr>
        <w:autoSpaceDE w:val="0"/>
        <w:autoSpaceDN w:val="0"/>
        <w:adjustRightInd w:val="0"/>
        <w:spacing w:line="276" w:lineRule="auto"/>
        <w:jc w:val="center"/>
        <w:rPr>
          <w:rFonts w:ascii="Tahoma" w:eastAsia="Calibri" w:hAnsi="Tahoma" w:cs="Tahoma"/>
          <w:b/>
          <w:sz w:val="28"/>
          <w:szCs w:val="28"/>
          <w:lang w:eastAsia="en-US"/>
        </w:rPr>
      </w:pPr>
    </w:p>
    <w:p w:rsidR="00EB7BA4" w:rsidRPr="002642FA" w:rsidRDefault="00EB7BA4" w:rsidP="00EB7BA4">
      <w:pPr>
        <w:autoSpaceDE w:val="0"/>
        <w:autoSpaceDN w:val="0"/>
        <w:adjustRightInd w:val="0"/>
        <w:spacing w:line="276" w:lineRule="auto"/>
        <w:jc w:val="center"/>
        <w:rPr>
          <w:rFonts w:ascii="Tahoma" w:eastAsia="Calibri" w:hAnsi="Tahoma" w:cs="Tahoma"/>
          <w:b/>
          <w:sz w:val="28"/>
          <w:szCs w:val="28"/>
          <w:lang w:eastAsia="en-US"/>
        </w:rPr>
      </w:pPr>
    </w:p>
    <w:p w:rsidR="00EB7BA4" w:rsidRPr="002642FA" w:rsidRDefault="00EB7BA4" w:rsidP="00EB7BA4">
      <w:pPr>
        <w:autoSpaceDE w:val="0"/>
        <w:autoSpaceDN w:val="0"/>
        <w:adjustRightInd w:val="0"/>
        <w:spacing w:line="276" w:lineRule="auto"/>
        <w:jc w:val="center"/>
        <w:rPr>
          <w:rFonts w:ascii="Tahoma" w:eastAsia="Calibri" w:hAnsi="Tahoma" w:cs="Tahoma"/>
          <w:b/>
          <w:sz w:val="28"/>
          <w:szCs w:val="28"/>
          <w:lang w:eastAsia="en-US"/>
        </w:rPr>
      </w:pPr>
    </w:p>
    <w:p w:rsidR="00EB7BA4" w:rsidRPr="002642FA" w:rsidRDefault="00EB7BA4" w:rsidP="00851BDD">
      <w:pPr>
        <w:pStyle w:val="1"/>
        <w:rPr>
          <w:rFonts w:ascii="Tahoma" w:eastAsia="Calibri" w:hAnsi="Tahoma" w:cs="Tahoma"/>
          <w:lang w:eastAsia="en-US"/>
        </w:rPr>
      </w:pPr>
    </w:p>
    <w:p w:rsidR="00C85BB5" w:rsidRPr="002642FA" w:rsidRDefault="00C85BB5" w:rsidP="00C85BB5">
      <w:pPr>
        <w:rPr>
          <w:rFonts w:ascii="Tahoma" w:eastAsia="Calibri" w:hAnsi="Tahoma" w:cs="Tahoma"/>
          <w:lang w:eastAsia="en-US"/>
        </w:rPr>
      </w:pPr>
    </w:p>
    <w:p w:rsidR="00C85BB5" w:rsidRPr="002642FA" w:rsidRDefault="00C85BB5" w:rsidP="00C85BB5">
      <w:pPr>
        <w:pStyle w:val="1"/>
        <w:numPr>
          <w:ilvl w:val="0"/>
          <w:numId w:val="1"/>
        </w:numPr>
        <w:rPr>
          <w:rFonts w:ascii="Tahoma" w:hAnsi="Tahoma" w:cs="Tahoma"/>
          <w:lang w:eastAsia="en-US"/>
        </w:rPr>
      </w:pPr>
      <w:r w:rsidRPr="002642FA">
        <w:rPr>
          <w:rFonts w:ascii="Tahoma" w:hAnsi="Tahoma" w:cs="Tahoma"/>
          <w:lang w:eastAsia="en-US"/>
        </w:rPr>
        <w:lastRenderedPageBreak/>
        <w:t xml:space="preserve">Θεσμικό πλαίσιο </w:t>
      </w:r>
    </w:p>
    <w:p w:rsidR="00C85BB5" w:rsidRPr="002642FA" w:rsidRDefault="00C85BB5" w:rsidP="00C35E0E">
      <w:pPr>
        <w:rPr>
          <w:rFonts w:ascii="Tahoma" w:eastAsia="Calibri" w:hAnsi="Tahoma" w:cs="Tahoma"/>
          <w:lang w:eastAsia="en-US"/>
        </w:rPr>
      </w:pPr>
    </w:p>
    <w:p w:rsidR="002642FA" w:rsidRDefault="002642FA" w:rsidP="002642FA">
      <w:pPr>
        <w:spacing w:line="360" w:lineRule="auto"/>
        <w:jc w:val="both"/>
        <w:rPr>
          <w:rFonts w:ascii="Tahoma" w:eastAsia="Calibri" w:hAnsi="Tahoma" w:cs="Tahoma"/>
          <w:lang w:eastAsia="en-US"/>
        </w:rPr>
      </w:pPr>
      <w:r>
        <w:rPr>
          <w:rFonts w:ascii="Tahoma" w:eastAsia="Calibri" w:hAnsi="Tahoma" w:cs="Tahoma"/>
          <w:lang w:eastAsia="en-US"/>
        </w:rPr>
        <w:t>Στην παρούσα Πρόσκληση ισχύει το ακόλουθο θεσμικό πλαίσιο:</w:t>
      </w:r>
    </w:p>
    <w:p w:rsidR="00576FB0" w:rsidRPr="002642FA" w:rsidRDefault="00576FB0" w:rsidP="003176AA">
      <w:pPr>
        <w:numPr>
          <w:ilvl w:val="0"/>
          <w:numId w:val="2"/>
        </w:numPr>
        <w:spacing w:line="360" w:lineRule="auto"/>
        <w:jc w:val="both"/>
        <w:rPr>
          <w:rFonts w:ascii="Tahoma" w:eastAsia="Calibri" w:hAnsi="Tahoma" w:cs="Tahoma"/>
          <w:lang w:eastAsia="en-US"/>
        </w:rPr>
      </w:pPr>
      <w:r w:rsidRPr="002642FA">
        <w:rPr>
          <w:rFonts w:ascii="Tahoma" w:eastAsia="Calibri" w:hAnsi="Tahoma" w:cs="Tahoma"/>
          <w:lang w:eastAsia="en-US"/>
        </w:rPr>
        <w:t>Ν. 4314/2014 για τη διαχείριση, τον έλεγχο και εφαρμογή αναπτυξιακών παρεμβάσεων για την προγραμματική περίοδο 2014-2020» (ΦΕΚ 265/Α/23.12.2014), όπως τροποποιήθηκε και ισχύει.</w:t>
      </w:r>
    </w:p>
    <w:p w:rsidR="00576FB0" w:rsidRPr="002642FA" w:rsidRDefault="00576FB0" w:rsidP="003176AA">
      <w:pPr>
        <w:numPr>
          <w:ilvl w:val="0"/>
          <w:numId w:val="2"/>
        </w:numPr>
        <w:spacing w:line="360" w:lineRule="auto"/>
        <w:jc w:val="both"/>
        <w:rPr>
          <w:rFonts w:ascii="Tahoma" w:eastAsia="Calibri" w:hAnsi="Tahoma" w:cs="Tahoma"/>
          <w:lang w:eastAsia="en-US"/>
        </w:rPr>
      </w:pPr>
      <w:r w:rsidRPr="002642FA">
        <w:rPr>
          <w:rFonts w:ascii="Tahoma" w:eastAsia="Calibri" w:hAnsi="Tahoma" w:cs="Tahoma"/>
          <w:lang w:eastAsia="en-US"/>
        </w:rPr>
        <w:t>YA 110427/ΕΥΘΥ/1020/1.11.2016 «Εθνικοί κανόνες επιλεξιμότητας δαπανών για τα προγράμματα του ΕΣΠΑ 2014 – 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 (ΦΕΚ 3521/Β/1-11.2016)</w:t>
      </w:r>
    </w:p>
    <w:p w:rsidR="00576FB0" w:rsidRPr="002642FA" w:rsidRDefault="00576FB0" w:rsidP="003176AA">
      <w:pPr>
        <w:numPr>
          <w:ilvl w:val="0"/>
          <w:numId w:val="2"/>
        </w:numPr>
        <w:spacing w:line="360" w:lineRule="auto"/>
        <w:jc w:val="both"/>
        <w:rPr>
          <w:rFonts w:ascii="Tahoma" w:eastAsia="Calibri" w:hAnsi="Tahoma" w:cs="Tahoma"/>
          <w:lang w:eastAsia="en-US"/>
        </w:rPr>
      </w:pPr>
      <w:r w:rsidRPr="002642FA">
        <w:rPr>
          <w:rFonts w:ascii="Tahoma" w:eastAsia="Calibri" w:hAnsi="Tahoma" w:cs="Tahoma"/>
          <w:lang w:eastAsia="en-US"/>
        </w:rPr>
        <w:t>YA 46274/ ΕΥΘΥ 482/13.5.2016 «Βασικές κατευθύνσεις υποστήριξης δικαιούχων για την ενίσχυση της διοικητικής, επιχειρησιακής και χρηματοοικονομικής ικανότητάς τους στην υλοποίηση συγχρηματοδοτούμενων πράξεων δημόσιου χαρακτήρα.» (ΦΕΚ 1349/Β/13.5.2016)</w:t>
      </w:r>
    </w:p>
    <w:p w:rsidR="00576FB0" w:rsidRPr="002642FA" w:rsidRDefault="00941D58" w:rsidP="003176AA">
      <w:pPr>
        <w:numPr>
          <w:ilvl w:val="0"/>
          <w:numId w:val="2"/>
        </w:numPr>
        <w:spacing w:line="360" w:lineRule="auto"/>
        <w:jc w:val="both"/>
        <w:rPr>
          <w:rFonts w:ascii="Tahoma" w:eastAsia="Calibri" w:hAnsi="Tahoma" w:cs="Tahoma"/>
          <w:lang w:eastAsia="en-US"/>
        </w:rPr>
      </w:pPr>
      <w:r w:rsidRPr="002642FA">
        <w:rPr>
          <w:rFonts w:ascii="Tahoma" w:eastAsia="Calibri" w:hAnsi="Tahoma" w:cs="Tahoma"/>
          <w:lang w:eastAsia="en-US"/>
        </w:rPr>
        <w:t xml:space="preserve">Η </w:t>
      </w:r>
      <w:r w:rsidR="00576FB0" w:rsidRPr="002642FA">
        <w:rPr>
          <w:rFonts w:ascii="Tahoma" w:eastAsia="Calibri" w:hAnsi="Tahoma" w:cs="Tahoma"/>
          <w:lang w:eastAsia="en-US"/>
        </w:rPr>
        <w:t>με αριθμό πρωτ.  855 – 02/04/2018 Πρόσκληση με Κωδικό ΝΑΙΓ58 και Α/Α ΟΠΣ 2502,  για την υποβολή προτάσεων στο Ε.Π. «Νότιο Αιγαίο»,  Άξονας προτεραιότητας  ΑΞ4  «Προώθηση της κοινωνικής ένταξης – Ανάπτυξη Ανθρώπινου Δυναμικού», ο οποίος συγχρηματοδοτείται από το Ευρωπαϊκό Κοινωνικό Ταμείο, με τίτλο «Αναβάθμιση προσόντων και υποστήριξη της ένταξης στην αγορά εργασίας ανέργων με χαμηλά εκπαιδευτικά προσόντα στην Περιφέρεια Νοτίου Αιγαίου», όπως ισχύει.</w:t>
      </w:r>
    </w:p>
    <w:p w:rsidR="00C85BB5" w:rsidRPr="002642FA" w:rsidRDefault="00941D58" w:rsidP="003176AA">
      <w:pPr>
        <w:numPr>
          <w:ilvl w:val="0"/>
          <w:numId w:val="2"/>
        </w:numPr>
        <w:spacing w:line="360" w:lineRule="auto"/>
        <w:jc w:val="both"/>
        <w:rPr>
          <w:rFonts w:ascii="Tahoma" w:eastAsia="Calibri" w:hAnsi="Tahoma" w:cs="Tahoma"/>
          <w:lang w:eastAsia="en-US"/>
        </w:rPr>
      </w:pPr>
      <w:r w:rsidRPr="002642FA">
        <w:rPr>
          <w:rFonts w:ascii="Tahoma" w:eastAsia="Calibri" w:hAnsi="Tahoma" w:cs="Tahoma"/>
          <w:lang w:eastAsia="en-US"/>
        </w:rPr>
        <w:t>Η</w:t>
      </w:r>
      <w:r w:rsidR="00576FB0" w:rsidRPr="002642FA">
        <w:rPr>
          <w:rFonts w:ascii="Tahoma" w:eastAsia="Calibri" w:hAnsi="Tahoma" w:cs="Tahoma"/>
          <w:lang w:eastAsia="en-US"/>
        </w:rPr>
        <w:t xml:space="preserve"> από 13-04-2018 Απόφαση της Δ.Ε. του Επιμελητήριου Κυκλάδων, για την υποβολή πρότασης χρηματοδότησης στο πλαίσιο της πρόσκλησης ΝΑΙΓ58 / 02/04/2018 του Επιχειρησιακού Προγράμματος «Νότιο Αιγαίο»,  με τίτλο «Αναβάθμιση προσόντων και υποστήριξη της ένταξης στην αγορά εργασίας ανέργων με χαμηλά εκπαιδευτικά προσόντα στην Περιφέρεια Νοτίου Αιγαίου μέσω δράσεων Συμβουλευτικής – Κατάρτισης – Πιστοποίησης»</w:t>
      </w:r>
    </w:p>
    <w:p w:rsidR="00576FB0" w:rsidRPr="002642FA" w:rsidRDefault="00576FB0" w:rsidP="003176AA">
      <w:pPr>
        <w:numPr>
          <w:ilvl w:val="0"/>
          <w:numId w:val="2"/>
        </w:numPr>
        <w:spacing w:line="360" w:lineRule="auto"/>
        <w:jc w:val="both"/>
        <w:rPr>
          <w:rFonts w:ascii="Tahoma" w:eastAsia="Calibri" w:hAnsi="Tahoma" w:cs="Tahoma"/>
          <w:lang w:eastAsia="en-US"/>
        </w:rPr>
      </w:pPr>
      <w:r w:rsidRPr="002642FA">
        <w:rPr>
          <w:rFonts w:ascii="Tahoma" w:eastAsia="Calibri" w:hAnsi="Tahoma" w:cs="Tahoma"/>
          <w:lang w:eastAsia="en-US"/>
        </w:rPr>
        <w:t>Ν. 4314/2014 για τη διαχείριση, τον έλεγχο και εφαρμογή αναπτυξιακών παρεμβάσεων για την προγραμματική</w:t>
      </w:r>
      <w:r w:rsidR="003176AA" w:rsidRPr="002642FA">
        <w:rPr>
          <w:rFonts w:ascii="Tahoma" w:eastAsia="Calibri" w:hAnsi="Tahoma" w:cs="Tahoma"/>
          <w:lang w:eastAsia="en-US"/>
        </w:rPr>
        <w:t xml:space="preserve"> </w:t>
      </w:r>
      <w:r w:rsidRPr="002642FA">
        <w:rPr>
          <w:rFonts w:ascii="Tahoma" w:eastAsia="Calibri" w:hAnsi="Tahoma" w:cs="Tahoma"/>
          <w:lang w:eastAsia="en-US"/>
        </w:rPr>
        <w:t>περίοδο 2014-2020» (ΦΕΚ 265/Α/23.12.2014</w:t>
      </w:r>
    </w:p>
    <w:p w:rsidR="00576FB0" w:rsidRPr="002642FA" w:rsidRDefault="00576FB0" w:rsidP="003176AA">
      <w:pPr>
        <w:numPr>
          <w:ilvl w:val="0"/>
          <w:numId w:val="2"/>
        </w:numPr>
        <w:spacing w:line="360" w:lineRule="auto"/>
        <w:jc w:val="both"/>
        <w:rPr>
          <w:rFonts w:ascii="Tahoma" w:eastAsia="Calibri" w:hAnsi="Tahoma" w:cs="Tahoma"/>
          <w:lang w:eastAsia="en-US"/>
        </w:rPr>
      </w:pPr>
      <w:r w:rsidRPr="002642FA">
        <w:rPr>
          <w:rFonts w:ascii="Tahoma" w:eastAsia="Calibri" w:hAnsi="Tahoma" w:cs="Tahoma"/>
          <w:lang w:eastAsia="en-US"/>
        </w:rPr>
        <w:t xml:space="preserve">Απόφαση με αριθμό C (2014)10179/18.12.2014. που αφορά την έγκριση του Ε.Π. Νοτίου Αιγαίου, </w:t>
      </w:r>
      <w:r w:rsidR="003176AA" w:rsidRPr="002642FA">
        <w:rPr>
          <w:rFonts w:ascii="Tahoma" w:eastAsia="Calibri" w:hAnsi="Tahoma" w:cs="Tahoma"/>
          <w:lang w:eastAsia="en-US"/>
        </w:rPr>
        <w:t xml:space="preserve">όπως </w:t>
      </w:r>
      <w:r w:rsidRPr="002642FA">
        <w:rPr>
          <w:rFonts w:ascii="Tahoma" w:eastAsia="Calibri" w:hAnsi="Tahoma" w:cs="Tahoma"/>
          <w:lang w:eastAsia="en-US"/>
        </w:rPr>
        <w:t>τροποποιήθηκε και ισχύει</w:t>
      </w:r>
    </w:p>
    <w:p w:rsidR="00576FB0" w:rsidRPr="002642FA" w:rsidRDefault="00941D58" w:rsidP="003176AA">
      <w:pPr>
        <w:numPr>
          <w:ilvl w:val="0"/>
          <w:numId w:val="2"/>
        </w:numPr>
        <w:spacing w:line="360" w:lineRule="auto"/>
        <w:jc w:val="both"/>
        <w:rPr>
          <w:rFonts w:ascii="Tahoma" w:eastAsia="Calibri" w:hAnsi="Tahoma" w:cs="Tahoma"/>
          <w:lang w:eastAsia="en-US"/>
        </w:rPr>
      </w:pPr>
      <w:r w:rsidRPr="002642FA">
        <w:rPr>
          <w:rFonts w:ascii="Tahoma" w:eastAsia="Calibri" w:hAnsi="Tahoma" w:cs="Tahoma"/>
          <w:lang w:eastAsia="en-US"/>
        </w:rPr>
        <w:t>Η</w:t>
      </w:r>
      <w:r w:rsidR="00576FB0" w:rsidRPr="002642FA">
        <w:rPr>
          <w:rFonts w:ascii="Tahoma" w:eastAsia="Calibri" w:hAnsi="Tahoma" w:cs="Tahoma"/>
          <w:lang w:eastAsia="en-US"/>
        </w:rPr>
        <w:t xml:space="preserve"> με αρ. πρωτ. 110427/ΕΥΘΥ 1020/20.10.2016 (ΦΕΚ 3521/Β/01.11.2016) Υπουργική Απόφαση με θέμα Τροποποίηση</w:t>
      </w:r>
      <w:r w:rsidR="00DC6382" w:rsidRPr="002642FA">
        <w:rPr>
          <w:rFonts w:ascii="Tahoma" w:eastAsia="Calibri" w:hAnsi="Tahoma" w:cs="Tahoma"/>
          <w:lang w:eastAsia="en-US"/>
        </w:rPr>
        <w:t xml:space="preserve"> </w:t>
      </w:r>
      <w:r w:rsidR="00576FB0" w:rsidRPr="002642FA">
        <w:rPr>
          <w:rFonts w:ascii="Tahoma" w:eastAsia="Calibri" w:hAnsi="Tahoma" w:cs="Tahoma"/>
          <w:lang w:eastAsia="en-US"/>
        </w:rPr>
        <w:t>και αντικατάσταση της υπ’ αριθ. 81986/ΕΥΘΥ712/31.07.2015 (ΦΕΚ Β΄1822) Υπουργικής Απόφασης «Εθνικοί κανόνες</w:t>
      </w:r>
      <w:r w:rsidR="003176AA" w:rsidRPr="002642FA">
        <w:rPr>
          <w:rFonts w:ascii="Tahoma" w:eastAsia="Calibri" w:hAnsi="Tahoma" w:cs="Tahoma"/>
          <w:lang w:eastAsia="en-US"/>
        </w:rPr>
        <w:t xml:space="preserve"> </w:t>
      </w:r>
      <w:r w:rsidR="00576FB0" w:rsidRPr="002642FA">
        <w:rPr>
          <w:rFonts w:ascii="Tahoma" w:eastAsia="Calibri" w:hAnsi="Tahoma" w:cs="Tahoma"/>
          <w:lang w:eastAsia="en-US"/>
        </w:rPr>
        <w:t>επιλεξιμότητας δαπανών για τα προγράμματα του ΕΣΠΑ 2014 – 2020 - Έλεγχοι νομιμότητας δημοσίων συμβάσεων</w:t>
      </w:r>
      <w:r w:rsidR="003176AA" w:rsidRPr="002642FA">
        <w:rPr>
          <w:rFonts w:ascii="Tahoma" w:eastAsia="Calibri" w:hAnsi="Tahoma" w:cs="Tahoma"/>
          <w:lang w:eastAsia="en-US"/>
        </w:rPr>
        <w:t xml:space="preserve"> </w:t>
      </w:r>
      <w:r w:rsidR="00576FB0" w:rsidRPr="002642FA">
        <w:rPr>
          <w:rFonts w:ascii="Tahoma" w:eastAsia="Calibri" w:hAnsi="Tahoma" w:cs="Tahoma"/>
          <w:lang w:eastAsia="en-US"/>
        </w:rPr>
        <w:t xml:space="preserve">συγχρηματοδοτούμενων πράξεων ΕΣΠΑ 2014-2020 </w:t>
      </w:r>
      <w:r w:rsidR="00576FB0" w:rsidRPr="002642FA">
        <w:rPr>
          <w:rFonts w:ascii="Tahoma" w:eastAsia="Calibri" w:hAnsi="Tahoma" w:cs="Tahoma"/>
          <w:lang w:eastAsia="en-US"/>
        </w:rPr>
        <w:lastRenderedPageBreak/>
        <w:t>από Αρχές Διαχείρισης και Ενδιάμεσους Φορείς – Διαδικασία</w:t>
      </w:r>
      <w:r w:rsidR="003176AA" w:rsidRPr="002642FA">
        <w:rPr>
          <w:rFonts w:ascii="Tahoma" w:eastAsia="Calibri" w:hAnsi="Tahoma" w:cs="Tahoma"/>
          <w:lang w:eastAsia="en-US"/>
        </w:rPr>
        <w:t xml:space="preserve"> </w:t>
      </w:r>
      <w:r w:rsidR="00576FB0" w:rsidRPr="002642FA">
        <w:rPr>
          <w:rFonts w:ascii="Tahoma" w:eastAsia="Calibri" w:hAnsi="Tahoma" w:cs="Tahoma"/>
          <w:lang w:eastAsia="en-US"/>
        </w:rPr>
        <w:t>ενστάσεων επί των αποτελεσμάτων αξιολόγησης πράξεων»</w:t>
      </w:r>
    </w:p>
    <w:p w:rsidR="003176AA" w:rsidRPr="002642FA" w:rsidRDefault="00576FB0" w:rsidP="003176AA">
      <w:pPr>
        <w:numPr>
          <w:ilvl w:val="0"/>
          <w:numId w:val="2"/>
        </w:numPr>
        <w:spacing w:line="360" w:lineRule="auto"/>
        <w:jc w:val="both"/>
        <w:rPr>
          <w:rFonts w:ascii="Tahoma" w:eastAsia="Calibri" w:hAnsi="Tahoma" w:cs="Tahoma"/>
          <w:lang w:eastAsia="en-US"/>
        </w:rPr>
      </w:pPr>
      <w:r w:rsidRPr="002642FA">
        <w:rPr>
          <w:rFonts w:ascii="Tahoma" w:eastAsia="Calibri" w:hAnsi="Tahoma" w:cs="Tahoma"/>
          <w:lang w:eastAsia="en-US"/>
        </w:rPr>
        <w:t>Υπουργική Απόφαση με αριθ. 32666/ΕΥΘΥ 324/23.03.2015 (ΦΕΚ 717/Β/24.04.2015) με την οποία αναδιαρθρώθηκε</w:t>
      </w:r>
      <w:r w:rsidR="00DC6382" w:rsidRPr="002642FA">
        <w:rPr>
          <w:rFonts w:ascii="Tahoma" w:eastAsia="Calibri" w:hAnsi="Tahoma" w:cs="Tahoma"/>
          <w:lang w:eastAsia="en-US"/>
        </w:rPr>
        <w:t xml:space="preserve"> </w:t>
      </w:r>
      <w:r w:rsidRPr="002642FA">
        <w:rPr>
          <w:rFonts w:ascii="Tahoma" w:eastAsia="Calibri" w:hAnsi="Tahoma" w:cs="Tahoma"/>
          <w:lang w:eastAsia="en-US"/>
        </w:rPr>
        <w:t>η Ειδική Υπηρεσία Διαχείρισης του Ε.Π. Περιφέρειας Νοτίου Αιγαίου, όπως τροποποιήθηκε και ισχύει</w:t>
      </w:r>
    </w:p>
    <w:p w:rsidR="00576FB0" w:rsidRPr="002642FA" w:rsidRDefault="00576FB0" w:rsidP="003176AA">
      <w:pPr>
        <w:numPr>
          <w:ilvl w:val="0"/>
          <w:numId w:val="2"/>
        </w:numPr>
        <w:spacing w:line="360" w:lineRule="auto"/>
        <w:jc w:val="both"/>
        <w:rPr>
          <w:rFonts w:ascii="Tahoma" w:eastAsia="Calibri" w:hAnsi="Tahoma" w:cs="Tahoma"/>
          <w:lang w:eastAsia="en-US"/>
        </w:rPr>
      </w:pPr>
      <w:r w:rsidRPr="002642FA">
        <w:rPr>
          <w:rFonts w:ascii="Tahoma" w:eastAsia="Calibri" w:hAnsi="Tahoma" w:cs="Tahoma"/>
          <w:lang w:eastAsia="en-US"/>
        </w:rPr>
        <w:t xml:space="preserve">Ν. 3852/2010 (ΦΕΚ 87/Α΄) «Νέα Αρχιτεκτονική της Αυτοδιοίκησης και της Αποκεντρωμένης Διοίκησης </w:t>
      </w:r>
      <w:r w:rsidR="003176AA" w:rsidRPr="002642FA">
        <w:rPr>
          <w:rFonts w:ascii="Tahoma" w:eastAsia="Calibri" w:hAnsi="Tahoma" w:cs="Tahoma"/>
          <w:lang w:eastAsia="en-US"/>
        </w:rPr>
        <w:t>–</w:t>
      </w:r>
      <w:r w:rsidRPr="002642FA">
        <w:rPr>
          <w:rFonts w:ascii="Tahoma" w:eastAsia="Calibri" w:hAnsi="Tahoma" w:cs="Tahoma"/>
          <w:lang w:eastAsia="en-US"/>
        </w:rPr>
        <w:t xml:space="preserve"> Πρόγραμμα</w:t>
      </w:r>
      <w:r w:rsidR="003176AA" w:rsidRPr="002642FA">
        <w:rPr>
          <w:rFonts w:ascii="Tahoma" w:eastAsia="Calibri" w:hAnsi="Tahoma" w:cs="Tahoma"/>
          <w:lang w:eastAsia="en-US"/>
        </w:rPr>
        <w:t xml:space="preserve"> </w:t>
      </w:r>
      <w:r w:rsidRPr="002642FA">
        <w:rPr>
          <w:rFonts w:ascii="Tahoma" w:eastAsia="Calibri" w:hAnsi="Tahoma" w:cs="Tahoma"/>
          <w:lang w:eastAsia="en-US"/>
        </w:rPr>
        <w:t>Καλλικράτης»</w:t>
      </w:r>
    </w:p>
    <w:p w:rsidR="003176AA" w:rsidRPr="002642FA" w:rsidRDefault="00941D58" w:rsidP="003176AA">
      <w:pPr>
        <w:numPr>
          <w:ilvl w:val="0"/>
          <w:numId w:val="2"/>
        </w:numPr>
        <w:spacing w:line="360" w:lineRule="auto"/>
        <w:jc w:val="both"/>
        <w:rPr>
          <w:rFonts w:ascii="Tahoma" w:eastAsia="Calibri" w:hAnsi="Tahoma" w:cs="Tahoma"/>
          <w:lang w:eastAsia="en-US"/>
        </w:rPr>
      </w:pPr>
      <w:r w:rsidRPr="002642FA">
        <w:rPr>
          <w:rFonts w:ascii="Tahoma" w:eastAsia="Calibri" w:hAnsi="Tahoma" w:cs="Tahoma"/>
          <w:lang w:eastAsia="en-US"/>
        </w:rPr>
        <w:t>Η</w:t>
      </w:r>
      <w:r w:rsidR="00576FB0" w:rsidRPr="002642FA">
        <w:rPr>
          <w:rFonts w:ascii="Tahoma" w:eastAsia="Calibri" w:hAnsi="Tahoma" w:cs="Tahoma"/>
          <w:lang w:eastAsia="en-US"/>
        </w:rPr>
        <w:t xml:space="preserve"> από 24.11.2017 </w:t>
      </w:r>
      <w:r w:rsidR="00DC6382" w:rsidRPr="002642FA">
        <w:rPr>
          <w:rFonts w:ascii="Tahoma" w:eastAsia="Calibri" w:hAnsi="Tahoma" w:cs="Tahoma"/>
          <w:lang w:eastAsia="en-US"/>
        </w:rPr>
        <w:t>Απόφαση</w:t>
      </w:r>
      <w:r w:rsidR="00576FB0" w:rsidRPr="002642FA">
        <w:rPr>
          <w:rFonts w:ascii="Tahoma" w:eastAsia="Calibri" w:hAnsi="Tahoma" w:cs="Tahoma"/>
          <w:lang w:eastAsia="en-US"/>
        </w:rPr>
        <w:t xml:space="preserve"> της Επιτροπής Παρακολούθησης του Ε.Π. «Νοτίου Αιγαίου», με την οποία εγκρίθηκε η</w:t>
      </w:r>
      <w:r w:rsidR="003176AA" w:rsidRPr="002642FA">
        <w:rPr>
          <w:rFonts w:ascii="Tahoma" w:eastAsia="Calibri" w:hAnsi="Tahoma" w:cs="Tahoma"/>
          <w:lang w:eastAsia="en-US"/>
        </w:rPr>
        <w:t xml:space="preserve"> </w:t>
      </w:r>
      <w:r w:rsidR="00576FB0" w:rsidRPr="002642FA">
        <w:rPr>
          <w:rFonts w:ascii="Tahoma" w:eastAsia="Calibri" w:hAnsi="Tahoma" w:cs="Tahoma"/>
          <w:lang w:eastAsia="en-US"/>
        </w:rPr>
        <w:t>εξειδίκευση εφαρμογής της δράσης και τα κριτήρια αξιολόγησης</w:t>
      </w:r>
    </w:p>
    <w:p w:rsidR="00576FB0" w:rsidRPr="002642FA" w:rsidRDefault="00576FB0" w:rsidP="003176AA">
      <w:pPr>
        <w:numPr>
          <w:ilvl w:val="0"/>
          <w:numId w:val="2"/>
        </w:numPr>
        <w:spacing w:line="360" w:lineRule="auto"/>
        <w:jc w:val="both"/>
        <w:rPr>
          <w:rFonts w:ascii="Tahoma" w:eastAsia="Calibri" w:hAnsi="Tahoma" w:cs="Tahoma"/>
          <w:lang w:eastAsia="en-US"/>
        </w:rPr>
      </w:pPr>
      <w:r w:rsidRPr="002642FA">
        <w:rPr>
          <w:rFonts w:ascii="Tahoma" w:eastAsia="Calibri" w:hAnsi="Tahoma" w:cs="Tahoma"/>
          <w:lang w:eastAsia="en-US"/>
        </w:rPr>
        <w:t>Τη με αρ. πρωτ. 855/02.04.2018 (ΑΔΑ: Ψ7037ΛΞ-Τ3Ψ) Πρόσκληση της ΕΥΔ Ε.Π. Νοτίου Αιγαίου για την υποβολή</w:t>
      </w:r>
      <w:r w:rsidR="003176AA" w:rsidRPr="002642FA">
        <w:rPr>
          <w:rFonts w:ascii="Tahoma" w:eastAsia="Calibri" w:hAnsi="Tahoma" w:cs="Tahoma"/>
          <w:lang w:eastAsia="en-US"/>
        </w:rPr>
        <w:t xml:space="preserve"> </w:t>
      </w:r>
      <w:r w:rsidRPr="002642FA">
        <w:rPr>
          <w:rFonts w:ascii="Tahoma" w:eastAsia="Calibri" w:hAnsi="Tahoma" w:cs="Tahoma"/>
          <w:lang w:eastAsia="en-US"/>
        </w:rPr>
        <w:t>πρότασης στο πλαίσιο του Άξονα Προτεραιότητας 4 με κωδικό ΝΑΙΓ58/2502</w:t>
      </w:r>
    </w:p>
    <w:p w:rsidR="003176AA" w:rsidRPr="002642FA" w:rsidRDefault="00576FB0" w:rsidP="003176AA">
      <w:pPr>
        <w:numPr>
          <w:ilvl w:val="0"/>
          <w:numId w:val="2"/>
        </w:numPr>
        <w:spacing w:line="360" w:lineRule="auto"/>
        <w:jc w:val="both"/>
        <w:rPr>
          <w:rFonts w:ascii="Tahoma" w:eastAsia="Calibri" w:hAnsi="Tahoma" w:cs="Tahoma"/>
          <w:lang w:eastAsia="en-US"/>
        </w:rPr>
      </w:pPr>
      <w:r w:rsidRPr="002642FA">
        <w:rPr>
          <w:rFonts w:ascii="Tahoma" w:eastAsia="Calibri" w:hAnsi="Tahoma" w:cs="Tahoma"/>
          <w:lang w:eastAsia="en-US"/>
        </w:rPr>
        <w:t>Το με ID 46107-24.05.2018 Τεχνικό Δελτίο Πράξης του Δικαιούχου Επιμελητήριο Κυκλάδων προς την ΕΥΔ Νοτίου Αιγαίου</w:t>
      </w:r>
      <w:r w:rsidR="003176AA" w:rsidRPr="002642FA">
        <w:rPr>
          <w:rFonts w:ascii="Tahoma" w:eastAsia="Calibri" w:hAnsi="Tahoma" w:cs="Tahoma"/>
          <w:lang w:eastAsia="en-US"/>
        </w:rPr>
        <w:t xml:space="preserve"> </w:t>
      </w:r>
      <w:r w:rsidRPr="002642FA">
        <w:rPr>
          <w:rFonts w:ascii="Tahoma" w:eastAsia="Calibri" w:hAnsi="Tahoma" w:cs="Tahoma"/>
          <w:lang w:eastAsia="en-US"/>
        </w:rPr>
        <w:t>για την ένταξη της πράξης στο Ε.Π. Νοτίου Αιγαίου</w:t>
      </w:r>
    </w:p>
    <w:p w:rsidR="003176AA" w:rsidRPr="002642FA" w:rsidRDefault="00576FB0" w:rsidP="003176AA">
      <w:pPr>
        <w:numPr>
          <w:ilvl w:val="0"/>
          <w:numId w:val="2"/>
        </w:numPr>
        <w:spacing w:line="360" w:lineRule="auto"/>
        <w:jc w:val="both"/>
        <w:rPr>
          <w:rFonts w:ascii="Tahoma" w:eastAsia="Calibri" w:hAnsi="Tahoma" w:cs="Tahoma"/>
          <w:lang w:eastAsia="en-US"/>
        </w:rPr>
      </w:pPr>
      <w:r w:rsidRPr="002642FA">
        <w:rPr>
          <w:rFonts w:ascii="Tahoma" w:eastAsia="Calibri" w:hAnsi="Tahoma" w:cs="Tahoma"/>
          <w:lang w:eastAsia="en-US"/>
        </w:rPr>
        <w:t>Το με αρ. πρωτ. 109046/16.10.2018 έγγραφο των Υπουργείων Οικονομίας και Ανάπτυξης και Εργασίας, Κοινωνικής</w:t>
      </w:r>
      <w:r w:rsidR="003176AA" w:rsidRPr="002642FA">
        <w:rPr>
          <w:rFonts w:ascii="Tahoma" w:eastAsia="Calibri" w:hAnsi="Tahoma" w:cs="Tahoma"/>
          <w:lang w:eastAsia="en-US"/>
        </w:rPr>
        <w:t xml:space="preserve"> </w:t>
      </w:r>
      <w:r w:rsidRPr="002642FA">
        <w:rPr>
          <w:rFonts w:ascii="Tahoma" w:eastAsia="Calibri" w:hAnsi="Tahoma" w:cs="Tahoma"/>
          <w:lang w:eastAsia="en-US"/>
        </w:rPr>
        <w:t>Ασφάλισης και Κοινωνικής Αλληλεγγύης με θέμα "Γενικές Κατευθυντήριες Γραμμές για το σχεδιασμό και την υλοποίηση</w:t>
      </w:r>
      <w:r w:rsidR="003176AA" w:rsidRPr="002642FA">
        <w:rPr>
          <w:rFonts w:ascii="Tahoma" w:eastAsia="Calibri" w:hAnsi="Tahoma" w:cs="Tahoma"/>
          <w:lang w:eastAsia="en-US"/>
        </w:rPr>
        <w:t xml:space="preserve"> </w:t>
      </w:r>
      <w:r w:rsidRPr="002642FA">
        <w:rPr>
          <w:rFonts w:ascii="Tahoma" w:eastAsia="Calibri" w:hAnsi="Tahoma" w:cs="Tahoma"/>
          <w:lang w:eastAsia="en-US"/>
        </w:rPr>
        <w:t>Προγραμμάτων Συνεχιζόμενης Επαγγελματικής Κατάρτισης (ΣΕΚ) ανέργων στο πλαίσιο των συγχρηματοδοτούμενων από το</w:t>
      </w:r>
      <w:r w:rsidR="003176AA" w:rsidRPr="002642FA">
        <w:rPr>
          <w:rFonts w:ascii="Tahoma" w:eastAsia="Calibri" w:hAnsi="Tahoma" w:cs="Tahoma"/>
          <w:lang w:eastAsia="en-US"/>
        </w:rPr>
        <w:t xml:space="preserve"> </w:t>
      </w:r>
      <w:r w:rsidRPr="002642FA">
        <w:rPr>
          <w:rFonts w:ascii="Tahoma" w:eastAsia="Calibri" w:hAnsi="Tahoma" w:cs="Tahoma"/>
          <w:lang w:eastAsia="en-US"/>
        </w:rPr>
        <w:t>ΕΚΤ Δράσεων</w:t>
      </w:r>
    </w:p>
    <w:p w:rsidR="003176AA" w:rsidRPr="002642FA" w:rsidRDefault="00941D58" w:rsidP="003176AA">
      <w:pPr>
        <w:numPr>
          <w:ilvl w:val="0"/>
          <w:numId w:val="2"/>
        </w:numPr>
        <w:spacing w:line="360" w:lineRule="auto"/>
        <w:jc w:val="both"/>
        <w:rPr>
          <w:rFonts w:ascii="Tahoma" w:eastAsia="Calibri" w:hAnsi="Tahoma" w:cs="Tahoma"/>
          <w:lang w:eastAsia="en-US"/>
        </w:rPr>
      </w:pPr>
      <w:r w:rsidRPr="002642FA">
        <w:rPr>
          <w:rFonts w:ascii="Tahoma" w:eastAsia="Calibri" w:hAnsi="Tahoma" w:cs="Tahoma"/>
          <w:lang w:eastAsia="en-US"/>
        </w:rPr>
        <w:t>Η</w:t>
      </w:r>
      <w:r w:rsidR="00576FB0" w:rsidRPr="002642FA">
        <w:rPr>
          <w:rFonts w:ascii="Tahoma" w:eastAsia="Calibri" w:hAnsi="Tahoma" w:cs="Tahoma"/>
          <w:lang w:eastAsia="en-US"/>
        </w:rPr>
        <w:t xml:space="preserve"> Έκθεση Τεκμηρίωσης ΥΓΟΣ όπως υποβλήθηκε από το δικαιούχο και διαμορφώθηκε στην τελική της μορφή βάσει</w:t>
      </w:r>
      <w:r w:rsidR="003176AA" w:rsidRPr="002642FA">
        <w:rPr>
          <w:rFonts w:ascii="Tahoma" w:eastAsia="Calibri" w:hAnsi="Tahoma" w:cs="Tahoma"/>
          <w:lang w:eastAsia="en-US"/>
        </w:rPr>
        <w:t xml:space="preserve"> </w:t>
      </w:r>
      <w:r w:rsidR="00576FB0" w:rsidRPr="002642FA">
        <w:rPr>
          <w:rFonts w:ascii="Tahoma" w:eastAsia="Calibri" w:hAnsi="Tahoma" w:cs="Tahoma"/>
          <w:lang w:eastAsia="en-US"/>
        </w:rPr>
        <w:t>των παρατηρήσεων της ΕΥΚΕ</w:t>
      </w:r>
    </w:p>
    <w:p w:rsidR="003176AA" w:rsidRPr="002642FA" w:rsidRDefault="00941D58" w:rsidP="003176AA">
      <w:pPr>
        <w:numPr>
          <w:ilvl w:val="0"/>
          <w:numId w:val="2"/>
        </w:numPr>
        <w:spacing w:line="360" w:lineRule="auto"/>
        <w:jc w:val="both"/>
        <w:rPr>
          <w:rFonts w:ascii="Tahoma" w:eastAsia="Calibri" w:hAnsi="Tahoma" w:cs="Tahoma"/>
          <w:lang w:eastAsia="en-US"/>
        </w:rPr>
      </w:pPr>
      <w:r w:rsidRPr="002642FA">
        <w:rPr>
          <w:rFonts w:ascii="Tahoma" w:eastAsia="Calibri" w:hAnsi="Tahoma" w:cs="Tahoma"/>
          <w:lang w:eastAsia="en-US"/>
        </w:rPr>
        <w:t>Οι</w:t>
      </w:r>
      <w:r w:rsidR="00576FB0" w:rsidRPr="002642FA">
        <w:rPr>
          <w:rFonts w:ascii="Tahoma" w:eastAsia="Calibri" w:hAnsi="Tahoma" w:cs="Tahoma"/>
          <w:lang w:eastAsia="en-US"/>
        </w:rPr>
        <w:t xml:space="preserve"> με αρ. πρωτ. 71486/ΕΥΚΕ 1059/02.07.2018, 93345/ΕΥΚΕ 1401/07.09.2018 και 98093/ΕΥΚΕ 1513/20.09.2018</w:t>
      </w:r>
      <w:r w:rsidR="003176AA" w:rsidRPr="002642FA">
        <w:rPr>
          <w:rFonts w:ascii="Tahoma" w:eastAsia="Calibri" w:hAnsi="Tahoma" w:cs="Tahoma"/>
          <w:lang w:eastAsia="en-US"/>
        </w:rPr>
        <w:t xml:space="preserve"> </w:t>
      </w:r>
      <w:r w:rsidR="00576FB0" w:rsidRPr="002642FA">
        <w:rPr>
          <w:rFonts w:ascii="Tahoma" w:eastAsia="Calibri" w:hAnsi="Tahoma" w:cs="Tahoma"/>
          <w:lang w:eastAsia="en-US"/>
        </w:rPr>
        <w:t>γνωμοδοτήσεις της ΕΥΚΕ σχετικά με την Έκθεση Τεκμηρίωσης ΥΓΟΣ</w:t>
      </w:r>
    </w:p>
    <w:p w:rsidR="003176AA" w:rsidRPr="002642FA" w:rsidRDefault="00576FB0" w:rsidP="003176AA">
      <w:pPr>
        <w:numPr>
          <w:ilvl w:val="0"/>
          <w:numId w:val="2"/>
        </w:numPr>
        <w:spacing w:line="360" w:lineRule="auto"/>
        <w:jc w:val="both"/>
        <w:rPr>
          <w:rFonts w:ascii="Tahoma" w:eastAsia="Calibri" w:hAnsi="Tahoma" w:cs="Tahoma"/>
          <w:lang w:eastAsia="en-US"/>
        </w:rPr>
      </w:pPr>
      <w:r w:rsidRPr="002642FA">
        <w:rPr>
          <w:rFonts w:ascii="Tahoma" w:eastAsia="Calibri" w:hAnsi="Tahoma" w:cs="Tahoma"/>
          <w:lang w:eastAsia="en-US"/>
        </w:rPr>
        <w:t xml:space="preserve">Το αποτέλεσμα της αξιολόγησης, όπως αυτό καταγράφεται στα έγγραφα τεκμηρίωσης της θετικής αξιολόγησης </w:t>
      </w:r>
      <w:r w:rsidR="003176AA" w:rsidRPr="002642FA">
        <w:rPr>
          <w:rFonts w:ascii="Tahoma" w:eastAsia="Calibri" w:hAnsi="Tahoma" w:cs="Tahoma"/>
          <w:lang w:eastAsia="en-US"/>
        </w:rPr>
        <w:t xml:space="preserve">της </w:t>
      </w:r>
      <w:r w:rsidRPr="002642FA">
        <w:rPr>
          <w:rFonts w:ascii="Tahoma" w:eastAsia="Calibri" w:hAnsi="Tahoma" w:cs="Tahoma"/>
          <w:lang w:eastAsia="en-US"/>
        </w:rPr>
        <w:t>πρότασης και ειδικότερα στο Φύλλο αξιολόγησης και στον Πίνακα Οριστικής Κατάταξης των προτάσεων που έχουν</w:t>
      </w:r>
      <w:r w:rsidR="003176AA" w:rsidRPr="002642FA">
        <w:rPr>
          <w:rFonts w:ascii="Tahoma" w:eastAsia="Calibri" w:hAnsi="Tahoma" w:cs="Tahoma"/>
          <w:lang w:eastAsia="en-US"/>
        </w:rPr>
        <w:t xml:space="preserve"> </w:t>
      </w:r>
      <w:r w:rsidRPr="002642FA">
        <w:rPr>
          <w:rFonts w:ascii="Tahoma" w:eastAsia="Calibri" w:hAnsi="Tahoma" w:cs="Tahoma"/>
          <w:lang w:eastAsia="en-US"/>
        </w:rPr>
        <w:t>αξιολογηθεί θετικά και αποτυπώνεται στο ΟΠΣ –ΕΣΠΑ</w:t>
      </w:r>
    </w:p>
    <w:p w:rsidR="003176AA" w:rsidRPr="002642FA" w:rsidRDefault="00941D58" w:rsidP="003176AA">
      <w:pPr>
        <w:numPr>
          <w:ilvl w:val="0"/>
          <w:numId w:val="2"/>
        </w:numPr>
        <w:spacing w:line="360" w:lineRule="auto"/>
        <w:jc w:val="both"/>
        <w:rPr>
          <w:rFonts w:ascii="Tahoma" w:eastAsia="Calibri" w:hAnsi="Tahoma" w:cs="Tahoma"/>
          <w:lang w:eastAsia="en-US"/>
        </w:rPr>
      </w:pPr>
      <w:r w:rsidRPr="002642FA">
        <w:rPr>
          <w:rFonts w:ascii="Tahoma" w:eastAsia="Calibri" w:hAnsi="Tahoma" w:cs="Tahoma"/>
          <w:lang w:eastAsia="en-US"/>
        </w:rPr>
        <w:t>Η</w:t>
      </w:r>
      <w:r w:rsidR="00576FB0" w:rsidRPr="002642FA">
        <w:rPr>
          <w:rFonts w:ascii="Tahoma" w:eastAsia="Calibri" w:hAnsi="Tahoma" w:cs="Tahoma"/>
          <w:lang w:eastAsia="en-US"/>
        </w:rPr>
        <w:t xml:space="preserve"> με αρ. πρωτ. 3504/22.10.2018 θετική εισήγηση του Προϊσταμένου της Διαχειριστικής Αρχής του ΕΠ Νοτίου Αιγαίο</w:t>
      </w:r>
    </w:p>
    <w:p w:rsidR="008F178F" w:rsidRPr="00341980" w:rsidRDefault="00941D58" w:rsidP="008F178F">
      <w:pPr>
        <w:numPr>
          <w:ilvl w:val="0"/>
          <w:numId w:val="2"/>
        </w:numPr>
        <w:spacing w:line="360" w:lineRule="auto"/>
        <w:jc w:val="both"/>
        <w:rPr>
          <w:rFonts w:ascii="Tahoma" w:eastAsia="Calibri" w:hAnsi="Tahoma" w:cs="Tahoma"/>
          <w:lang w:eastAsia="en-US"/>
        </w:rPr>
      </w:pPr>
      <w:r w:rsidRPr="002642FA">
        <w:rPr>
          <w:rFonts w:ascii="Tahoma" w:eastAsia="Calibri" w:hAnsi="Tahoma" w:cs="Tahoma"/>
          <w:lang w:eastAsia="en-US"/>
        </w:rPr>
        <w:t>Η</w:t>
      </w:r>
      <w:r w:rsidR="00576FB0" w:rsidRPr="002642FA">
        <w:rPr>
          <w:rFonts w:ascii="Tahoma" w:eastAsia="Calibri" w:hAnsi="Tahoma" w:cs="Tahoma"/>
          <w:lang w:eastAsia="en-US"/>
        </w:rPr>
        <w:t xml:space="preserve"> με αρ. </w:t>
      </w:r>
      <w:r w:rsidR="004D45D7" w:rsidRPr="002642FA">
        <w:rPr>
          <w:rFonts w:ascii="Tahoma" w:eastAsia="Calibri" w:hAnsi="Tahoma" w:cs="Tahoma"/>
          <w:lang w:eastAsia="en-US"/>
        </w:rPr>
        <w:t>3625/26-10-2018</w:t>
      </w:r>
      <w:r w:rsidR="00576FB0" w:rsidRPr="002642FA">
        <w:rPr>
          <w:rFonts w:ascii="Tahoma" w:eastAsia="Calibri" w:hAnsi="Tahoma" w:cs="Tahoma"/>
          <w:lang w:eastAsia="en-US"/>
        </w:rPr>
        <w:t xml:space="preserve"> </w:t>
      </w:r>
      <w:r w:rsidR="004D45D7" w:rsidRPr="002642FA">
        <w:rPr>
          <w:rFonts w:ascii="Tahoma" w:eastAsia="Calibri" w:hAnsi="Tahoma" w:cs="Tahoma"/>
          <w:lang w:eastAsia="en-US"/>
        </w:rPr>
        <w:t xml:space="preserve">απόφαση </w:t>
      </w:r>
      <w:r w:rsidR="00576FB0" w:rsidRPr="002642FA">
        <w:rPr>
          <w:rFonts w:ascii="Tahoma" w:eastAsia="Calibri" w:hAnsi="Tahoma" w:cs="Tahoma"/>
          <w:lang w:eastAsia="en-US"/>
        </w:rPr>
        <w:t>ένταξη</w:t>
      </w:r>
      <w:r w:rsidR="004D45D7" w:rsidRPr="002642FA">
        <w:rPr>
          <w:rFonts w:ascii="Tahoma" w:eastAsia="Calibri" w:hAnsi="Tahoma" w:cs="Tahoma"/>
          <w:lang w:eastAsia="en-US"/>
        </w:rPr>
        <w:t>ς</w:t>
      </w:r>
      <w:r w:rsidR="00576FB0" w:rsidRPr="002642FA">
        <w:rPr>
          <w:rFonts w:ascii="Tahoma" w:eastAsia="Calibri" w:hAnsi="Tahoma" w:cs="Tahoma"/>
          <w:lang w:eastAsia="en-US"/>
        </w:rPr>
        <w:t xml:space="preserve"> </w:t>
      </w:r>
      <w:r w:rsidR="003F586D">
        <w:rPr>
          <w:rFonts w:ascii="Tahoma" w:eastAsia="Calibri" w:hAnsi="Tahoma" w:cs="Tahoma"/>
          <w:lang w:eastAsia="en-US"/>
        </w:rPr>
        <w:t xml:space="preserve">και τις τροποποιήσεις 3078/9-10-2020 και </w:t>
      </w:r>
      <w:r w:rsidR="00DC4E9C">
        <w:rPr>
          <w:rFonts w:ascii="Tahoma" w:eastAsia="Calibri" w:hAnsi="Tahoma" w:cs="Tahoma"/>
          <w:lang w:eastAsia="en-US"/>
        </w:rPr>
        <w:t xml:space="preserve">921/9-3-2021 </w:t>
      </w:r>
      <w:r w:rsidR="00576FB0" w:rsidRPr="002642FA">
        <w:rPr>
          <w:rFonts w:ascii="Tahoma" w:eastAsia="Calibri" w:hAnsi="Tahoma" w:cs="Tahoma"/>
          <w:lang w:eastAsia="en-US"/>
        </w:rPr>
        <w:t>της Πράξης «Αναβάθμιση προσόντων και υποστήριξη της ένταξης στην αγορά εργασίας ανέργων με χαμηλά</w:t>
      </w:r>
      <w:r w:rsidR="003176AA" w:rsidRPr="002642FA">
        <w:rPr>
          <w:rFonts w:ascii="Tahoma" w:eastAsia="Calibri" w:hAnsi="Tahoma" w:cs="Tahoma"/>
          <w:lang w:eastAsia="en-US"/>
        </w:rPr>
        <w:t xml:space="preserve"> </w:t>
      </w:r>
      <w:r w:rsidR="00576FB0" w:rsidRPr="002642FA">
        <w:rPr>
          <w:rFonts w:ascii="Tahoma" w:eastAsia="Calibri" w:hAnsi="Tahoma" w:cs="Tahoma"/>
          <w:lang w:eastAsia="en-US"/>
        </w:rPr>
        <w:t xml:space="preserve">εκπαιδευτικά προσόντα στις Περιφερειακές Ενότητες των Κυκλάδων» στον Άξονα Προτεραιότητας «Προώθηση </w:t>
      </w:r>
      <w:r w:rsidR="003176AA" w:rsidRPr="002642FA">
        <w:rPr>
          <w:rFonts w:ascii="Tahoma" w:eastAsia="Calibri" w:hAnsi="Tahoma" w:cs="Tahoma"/>
          <w:lang w:eastAsia="en-US"/>
        </w:rPr>
        <w:t xml:space="preserve">της </w:t>
      </w:r>
      <w:r w:rsidR="00576FB0" w:rsidRPr="002642FA">
        <w:rPr>
          <w:rFonts w:ascii="Tahoma" w:eastAsia="Calibri" w:hAnsi="Tahoma" w:cs="Tahoma"/>
          <w:lang w:eastAsia="en-US"/>
        </w:rPr>
        <w:t>Κοινωνικής Ένταξης – Ανάπτυξη Ανθρώπινου Δυναμικού» του Ε.Π. «Νότιο Αιγαίο».</w:t>
      </w:r>
    </w:p>
    <w:p w:rsidR="00104A9F" w:rsidRPr="002642FA" w:rsidRDefault="00104A9F" w:rsidP="00104A9F">
      <w:pPr>
        <w:pStyle w:val="1"/>
        <w:numPr>
          <w:ilvl w:val="0"/>
          <w:numId w:val="1"/>
        </w:numPr>
        <w:rPr>
          <w:rFonts w:ascii="Tahoma" w:eastAsia="Calibri" w:hAnsi="Tahoma" w:cs="Tahoma"/>
          <w:lang w:eastAsia="en-US"/>
        </w:rPr>
      </w:pPr>
      <w:r w:rsidRPr="002642FA">
        <w:rPr>
          <w:rFonts w:ascii="Tahoma" w:eastAsia="Calibri" w:hAnsi="Tahoma" w:cs="Tahoma"/>
          <w:lang w:eastAsia="en-US"/>
        </w:rPr>
        <w:lastRenderedPageBreak/>
        <w:t xml:space="preserve">Περιγραφή πράξης </w:t>
      </w:r>
    </w:p>
    <w:p w:rsidR="00762B49" w:rsidRPr="002642FA" w:rsidRDefault="00762B49" w:rsidP="00762B49">
      <w:pPr>
        <w:rPr>
          <w:rFonts w:ascii="Tahoma" w:eastAsia="Calibri" w:hAnsi="Tahoma" w:cs="Tahoma"/>
          <w:lang w:eastAsia="en-US"/>
        </w:rPr>
      </w:pPr>
    </w:p>
    <w:p w:rsidR="004C62DF" w:rsidRPr="002642FA" w:rsidRDefault="004C62DF" w:rsidP="004C62DF">
      <w:pPr>
        <w:spacing w:line="360" w:lineRule="auto"/>
        <w:jc w:val="both"/>
        <w:rPr>
          <w:rFonts w:ascii="Tahoma" w:eastAsia="Calibri" w:hAnsi="Tahoma" w:cs="Tahoma"/>
          <w:b/>
          <w:iCs/>
          <w:lang w:eastAsia="en-US"/>
        </w:rPr>
      </w:pPr>
      <w:r w:rsidRPr="002642FA">
        <w:rPr>
          <w:rFonts w:ascii="Tahoma" w:eastAsia="Calibri" w:hAnsi="Tahoma" w:cs="Tahoma"/>
          <w:iCs/>
          <w:lang w:eastAsia="en-US"/>
        </w:rPr>
        <w:t xml:space="preserve">Το Επιμελητήριο Κυκλάδων, στο πλαίσιο του Επιχειρησιακού Προγράμματος «Νότιο Αιγαίο», έχει αναλάβει ως δικαιούχος την υλοποίηση της πράξης </w:t>
      </w:r>
      <w:r w:rsidRPr="002642FA">
        <w:rPr>
          <w:rFonts w:ascii="Tahoma" w:eastAsia="Calibri" w:hAnsi="Tahoma" w:cs="Tahoma"/>
          <w:b/>
          <w:iCs/>
          <w:lang w:eastAsia="en-US"/>
        </w:rPr>
        <w:t xml:space="preserve">«Αναβάθμιση προσόντων και υποστήριξη της ένταξης στην αγορά εργασίας ανέργων με χαμηλά εκπαιδευτικά προσόντα στην Περιφέρεια Νοτίου Αιγαίου μέσω δράσεων Συμβουλευτικής – Κατάρτισης – Πιστοποίησης» με κωδικό ΟΠΣ (MIS) 5029866 </w:t>
      </w:r>
      <w:r w:rsidR="009E2ACE">
        <w:rPr>
          <w:rFonts w:ascii="Tahoma" w:eastAsia="Calibri" w:hAnsi="Tahoma" w:cs="Tahoma"/>
          <w:b/>
          <w:iCs/>
          <w:lang w:eastAsia="en-US"/>
        </w:rPr>
        <w:t>που</w:t>
      </w:r>
      <w:r w:rsidRPr="002642FA">
        <w:rPr>
          <w:rFonts w:ascii="Tahoma" w:eastAsia="Calibri" w:hAnsi="Tahoma" w:cs="Tahoma"/>
          <w:b/>
          <w:iCs/>
          <w:lang w:eastAsia="en-US"/>
        </w:rPr>
        <w:t xml:space="preserve"> συγχρηματοδοτείται από το Ευρωπαϊκό Κοινωνικό Ταμείο (ΕΚΤ). </w:t>
      </w:r>
    </w:p>
    <w:p w:rsidR="008A56F6" w:rsidRPr="002642FA" w:rsidRDefault="008A56F6" w:rsidP="002F59B8">
      <w:pPr>
        <w:spacing w:line="360" w:lineRule="auto"/>
        <w:jc w:val="both"/>
        <w:rPr>
          <w:rFonts w:ascii="Tahoma" w:eastAsia="Calibri" w:hAnsi="Tahoma" w:cs="Tahoma"/>
          <w:lang w:eastAsia="en-US"/>
        </w:rPr>
      </w:pPr>
      <w:r w:rsidRPr="002642FA">
        <w:rPr>
          <w:rFonts w:ascii="Tahoma" w:eastAsia="Calibri" w:hAnsi="Tahoma" w:cs="Tahoma"/>
          <w:lang w:eastAsia="en-US"/>
        </w:rPr>
        <w:t>Το έργο «Αναβάθμιση προσόντων και υποστήριξη της ένταξης στην αγορά εργασίας ανέργων με χαμηλά εκπαιδευτικά προσόντα στις Περιφερειακές Ενότητες των Κυκλάδων» αποτελεί μία ολοκληρωμένη παρέμβαση ενεργειών Εξατομικευμένης Συμβουλευτικής, Κατάρτισης, Πρακτικής άσκησης και Πιστοποίησης γνώσεων και δεξιοτήτων. Το έργο απευθύνεται σε 80 συνολικά ωφελούμενους,</w:t>
      </w:r>
      <w:r w:rsidR="0021714A" w:rsidRPr="002642FA">
        <w:rPr>
          <w:rFonts w:ascii="Tahoma" w:eastAsia="Calibri" w:hAnsi="Tahoma" w:cs="Tahoma"/>
          <w:lang w:eastAsia="en-US"/>
        </w:rPr>
        <w:t xml:space="preserve">  </w:t>
      </w:r>
      <w:r w:rsidRPr="002642FA">
        <w:rPr>
          <w:rFonts w:ascii="Tahoma" w:eastAsia="Calibri" w:hAnsi="Tahoma" w:cs="Tahoma"/>
          <w:lang w:eastAsia="en-US"/>
        </w:rPr>
        <w:t xml:space="preserve">άνδρες – γυναίκες </w:t>
      </w:r>
      <w:r w:rsidR="00896A7C" w:rsidRPr="002642FA">
        <w:rPr>
          <w:rFonts w:ascii="Tahoma" w:eastAsia="Calibri" w:hAnsi="Tahoma" w:cs="Tahoma"/>
          <w:lang w:eastAsia="en-US"/>
        </w:rPr>
        <w:t xml:space="preserve">, </w:t>
      </w:r>
      <w:r w:rsidR="00902B1B" w:rsidRPr="002642FA">
        <w:rPr>
          <w:rFonts w:ascii="Tahoma" w:eastAsia="Calibri" w:hAnsi="Tahoma" w:cs="Tahoma"/>
          <w:lang w:eastAsia="en-US"/>
        </w:rPr>
        <w:t>ανέργους 29-64 ετών</w:t>
      </w:r>
      <w:r w:rsidR="000950FF" w:rsidRPr="002642FA">
        <w:rPr>
          <w:rFonts w:ascii="Tahoma" w:eastAsia="Calibri" w:hAnsi="Tahoma" w:cs="Tahoma"/>
          <w:lang w:eastAsia="en-US"/>
        </w:rPr>
        <w:t xml:space="preserve"> </w:t>
      </w:r>
      <w:r w:rsidRPr="002642FA">
        <w:rPr>
          <w:rFonts w:ascii="Tahoma" w:eastAsia="Calibri" w:hAnsi="Tahoma" w:cs="Tahoma"/>
          <w:lang w:eastAsia="en-US"/>
        </w:rPr>
        <w:t>με χαμηλά εκπαιδευτικά προσόντα. </w:t>
      </w:r>
    </w:p>
    <w:p w:rsidR="00851BDD" w:rsidRDefault="00851BDD" w:rsidP="00851BDD">
      <w:pPr>
        <w:spacing w:line="360" w:lineRule="auto"/>
        <w:jc w:val="both"/>
        <w:rPr>
          <w:rFonts w:ascii="Tahoma" w:eastAsia="Calibri" w:hAnsi="Tahoma" w:cs="Tahoma"/>
          <w:iCs/>
          <w:lang w:eastAsia="en-US"/>
        </w:rPr>
      </w:pPr>
      <w:r w:rsidRPr="002642FA">
        <w:rPr>
          <w:rFonts w:ascii="Tahoma" w:eastAsia="Calibri" w:hAnsi="Tahoma" w:cs="Tahoma"/>
          <w:iCs/>
          <w:lang w:eastAsia="en-US"/>
        </w:rPr>
        <w:t xml:space="preserve">Σκοπός της πράξης είναι </w:t>
      </w:r>
      <w:r w:rsidRPr="002642FA">
        <w:rPr>
          <w:rFonts w:ascii="Tahoma" w:eastAsia="Calibri" w:hAnsi="Tahoma" w:cs="Tahoma"/>
          <w:b/>
          <w:bCs/>
          <w:iCs/>
          <w:lang w:eastAsia="en-US"/>
        </w:rPr>
        <w:t>80 ωφελούμενοι</w:t>
      </w:r>
      <w:r w:rsidRPr="002642FA">
        <w:rPr>
          <w:rFonts w:ascii="Tahoma" w:eastAsia="Calibri" w:hAnsi="Tahoma" w:cs="Tahoma"/>
          <w:iCs/>
          <w:lang w:eastAsia="en-US"/>
        </w:rPr>
        <w:t xml:space="preserve">, </w:t>
      </w:r>
      <w:r w:rsidRPr="002642FA">
        <w:rPr>
          <w:rFonts w:ascii="Tahoma" w:eastAsia="Calibri" w:hAnsi="Tahoma" w:cs="Tahoma"/>
          <w:b/>
          <w:bCs/>
          <w:iCs/>
          <w:lang w:eastAsia="en-US"/>
        </w:rPr>
        <w:t>άνεργοι εγγεγραμμένοι στον ΟΑΕΔ, άνδρες – γυναίκες, ηλικίας 29-64 ετών, απόφοιτοι υποχρεωτικής και δευτεροβάθμιας εκπαίδευσης</w:t>
      </w:r>
      <w:r w:rsidRPr="002642FA">
        <w:rPr>
          <w:rFonts w:ascii="Tahoma" w:eastAsia="Calibri" w:hAnsi="Tahoma" w:cs="Tahoma"/>
          <w:iCs/>
          <w:lang w:eastAsia="en-US"/>
        </w:rPr>
        <w:t>, στην Περιφέρεια Νοτίου Αιγαίου και ειδικότερα στις Περιφερειακές Ενότητες των Κυκλάδων, να αποκτήσουν πρόσθετες γνώσεις, βασικές και ειδικές επαγγελματικές δεξιότητες σε αντικείμενα και κλάδους της οικονομίας με προοπτικές ανάπτυξης για τη</w:t>
      </w:r>
      <w:r w:rsidR="009E2ACE">
        <w:rPr>
          <w:rFonts w:ascii="Tahoma" w:eastAsia="Calibri" w:hAnsi="Tahoma" w:cs="Tahoma"/>
          <w:iCs/>
          <w:lang w:eastAsia="en-US"/>
        </w:rPr>
        <w:t>ν</w:t>
      </w:r>
      <w:r w:rsidRPr="002642FA">
        <w:rPr>
          <w:rFonts w:ascii="Tahoma" w:eastAsia="Calibri" w:hAnsi="Tahoma" w:cs="Tahoma"/>
          <w:iCs/>
          <w:lang w:eastAsia="en-US"/>
        </w:rPr>
        <w:t xml:space="preserve"> Περιφέρεια του Ν. Αιγαίου.</w:t>
      </w:r>
      <w:r w:rsidR="003F6BD4">
        <w:rPr>
          <w:rFonts w:ascii="Tahoma" w:eastAsia="Calibri" w:hAnsi="Tahoma" w:cs="Tahoma"/>
          <w:iCs/>
          <w:lang w:eastAsia="en-US"/>
        </w:rPr>
        <w:t xml:space="preserve"> </w:t>
      </w:r>
    </w:p>
    <w:p w:rsidR="003F6BD4" w:rsidRPr="002642FA" w:rsidRDefault="003F6BD4" w:rsidP="00851BDD">
      <w:pPr>
        <w:spacing w:line="360" w:lineRule="auto"/>
        <w:jc w:val="both"/>
        <w:rPr>
          <w:rFonts w:ascii="Tahoma" w:eastAsia="Calibri" w:hAnsi="Tahoma" w:cs="Tahoma"/>
          <w:iCs/>
          <w:lang w:eastAsia="en-US"/>
        </w:rPr>
      </w:pPr>
      <w:r w:rsidRPr="00655324">
        <w:rPr>
          <w:rFonts w:ascii="Tahoma" w:eastAsia="Calibri" w:hAnsi="Tahoma" w:cs="Tahoma"/>
          <w:b/>
          <w:iCs/>
          <w:lang w:eastAsia="en-US"/>
        </w:rPr>
        <w:t xml:space="preserve">Η παρούσα πρόσκληση αφορά </w:t>
      </w:r>
      <w:r w:rsidR="00C45B3D">
        <w:rPr>
          <w:rFonts w:ascii="Tahoma" w:eastAsia="Calibri" w:hAnsi="Tahoma" w:cs="Tahoma"/>
          <w:b/>
          <w:iCs/>
          <w:lang w:eastAsia="en-US"/>
        </w:rPr>
        <w:t>11</w:t>
      </w:r>
      <w:r w:rsidR="00905B76">
        <w:rPr>
          <w:rFonts w:ascii="Tahoma" w:eastAsia="Calibri" w:hAnsi="Tahoma" w:cs="Tahoma"/>
          <w:b/>
          <w:iCs/>
          <w:lang w:eastAsia="en-US"/>
        </w:rPr>
        <w:t xml:space="preserve"> ωφελούμενους/ες</w:t>
      </w:r>
      <w:r w:rsidRPr="009D7980">
        <w:rPr>
          <w:rFonts w:ascii="Tahoma" w:eastAsia="Calibri" w:hAnsi="Tahoma" w:cs="Tahoma"/>
          <w:b/>
          <w:iCs/>
          <w:lang w:eastAsia="en-US"/>
        </w:rPr>
        <w:t>.</w:t>
      </w:r>
      <w:r>
        <w:rPr>
          <w:rFonts w:ascii="Tahoma" w:eastAsia="Calibri" w:hAnsi="Tahoma" w:cs="Tahoma"/>
          <w:iCs/>
          <w:lang w:eastAsia="en-US"/>
        </w:rPr>
        <w:t xml:space="preserve"> </w:t>
      </w:r>
      <w:r w:rsidR="002D0B43">
        <w:rPr>
          <w:rFonts w:ascii="Tahoma" w:eastAsia="Calibri" w:hAnsi="Tahoma" w:cs="Tahoma"/>
          <w:iCs/>
          <w:lang w:eastAsia="en-US"/>
        </w:rPr>
        <w:t xml:space="preserve">Επισημαίνεται </w:t>
      </w:r>
      <w:r w:rsidR="00F94FA0">
        <w:rPr>
          <w:rFonts w:ascii="Tahoma" w:eastAsia="Calibri" w:hAnsi="Tahoma" w:cs="Tahoma"/>
          <w:iCs/>
          <w:lang w:eastAsia="en-US"/>
        </w:rPr>
        <w:t xml:space="preserve">ότι στον πίνακα της κατανομής </w:t>
      </w:r>
      <w:r w:rsidR="00655324">
        <w:rPr>
          <w:rFonts w:ascii="Tahoma" w:eastAsia="Calibri" w:hAnsi="Tahoma" w:cs="Tahoma"/>
          <w:iCs/>
          <w:lang w:eastAsia="en-US"/>
        </w:rPr>
        <w:t xml:space="preserve">αναφέρεται </w:t>
      </w:r>
      <w:r w:rsidR="00325D12">
        <w:rPr>
          <w:rFonts w:ascii="Tahoma" w:eastAsia="Calibri" w:hAnsi="Tahoma" w:cs="Tahoma"/>
          <w:iCs/>
          <w:lang w:eastAsia="en-US"/>
        </w:rPr>
        <w:t>αυξημένος αριθμός ωφελουμένων</w:t>
      </w:r>
      <w:r w:rsidR="0054028D">
        <w:rPr>
          <w:rFonts w:ascii="Tahoma" w:eastAsia="Calibri" w:hAnsi="Tahoma" w:cs="Tahoma"/>
          <w:iCs/>
          <w:lang w:eastAsia="en-US"/>
        </w:rPr>
        <w:t xml:space="preserve"> </w:t>
      </w:r>
      <w:r w:rsidR="00341980">
        <w:rPr>
          <w:rFonts w:ascii="Tahoma" w:eastAsia="Calibri" w:hAnsi="Tahoma" w:cs="Tahoma"/>
          <w:iCs/>
          <w:lang w:eastAsia="en-US"/>
        </w:rPr>
        <w:t xml:space="preserve">προκειμένου </w:t>
      </w:r>
      <w:r w:rsidR="00655324">
        <w:rPr>
          <w:rFonts w:ascii="Tahoma" w:eastAsia="Calibri" w:hAnsi="Tahoma" w:cs="Tahoma"/>
          <w:iCs/>
          <w:lang w:eastAsia="en-US"/>
        </w:rPr>
        <w:t xml:space="preserve">οι θέσεις </w:t>
      </w:r>
      <w:r w:rsidR="00341980">
        <w:rPr>
          <w:rFonts w:ascii="Tahoma" w:eastAsia="Calibri" w:hAnsi="Tahoma" w:cs="Tahoma"/>
          <w:iCs/>
          <w:lang w:eastAsia="en-US"/>
        </w:rPr>
        <w:t xml:space="preserve">να </w:t>
      </w:r>
      <w:r w:rsidR="00655324">
        <w:rPr>
          <w:rFonts w:ascii="Tahoma" w:eastAsia="Calibri" w:hAnsi="Tahoma" w:cs="Tahoma"/>
          <w:iCs/>
          <w:lang w:eastAsia="en-US"/>
        </w:rPr>
        <w:t xml:space="preserve">καλυφθούν από </w:t>
      </w:r>
      <w:r w:rsidR="00341980">
        <w:rPr>
          <w:rFonts w:ascii="Tahoma" w:eastAsia="Calibri" w:hAnsi="Tahoma" w:cs="Tahoma"/>
          <w:iCs/>
          <w:lang w:eastAsia="en-US"/>
        </w:rPr>
        <w:t>επιλαχόντες</w:t>
      </w:r>
      <w:r w:rsidR="0054028D">
        <w:rPr>
          <w:rFonts w:ascii="Tahoma" w:eastAsia="Calibri" w:hAnsi="Tahoma" w:cs="Tahoma"/>
          <w:iCs/>
          <w:lang w:eastAsia="en-US"/>
        </w:rPr>
        <w:t xml:space="preserve"> σε περίπτωση αποχωρήσεων</w:t>
      </w:r>
      <w:r w:rsidR="00484FAA">
        <w:rPr>
          <w:rFonts w:ascii="Tahoma" w:eastAsia="Calibri" w:hAnsi="Tahoma" w:cs="Tahoma"/>
          <w:iCs/>
          <w:lang w:eastAsia="en-US"/>
        </w:rPr>
        <w:t xml:space="preserve"> επιτυχόντων</w:t>
      </w:r>
      <w:r w:rsidR="0054028D">
        <w:rPr>
          <w:rFonts w:ascii="Tahoma" w:eastAsia="Calibri" w:hAnsi="Tahoma" w:cs="Tahoma"/>
          <w:iCs/>
          <w:lang w:eastAsia="en-US"/>
        </w:rPr>
        <w:t xml:space="preserve">. </w:t>
      </w:r>
      <w:r w:rsidR="00325D12">
        <w:rPr>
          <w:rFonts w:ascii="Tahoma" w:eastAsia="Calibri" w:hAnsi="Tahoma" w:cs="Tahoma"/>
          <w:iCs/>
          <w:lang w:eastAsia="en-US"/>
        </w:rPr>
        <w:t xml:space="preserve"> </w:t>
      </w:r>
    </w:p>
    <w:p w:rsidR="00851BDD" w:rsidRPr="002642FA" w:rsidRDefault="00851BDD" w:rsidP="00851BDD">
      <w:pPr>
        <w:spacing w:line="360" w:lineRule="auto"/>
        <w:jc w:val="both"/>
        <w:rPr>
          <w:rFonts w:ascii="Tahoma" w:eastAsia="Calibri" w:hAnsi="Tahoma" w:cs="Tahoma"/>
          <w:iCs/>
          <w:lang w:eastAsia="en-US"/>
        </w:rPr>
      </w:pPr>
      <w:r w:rsidRPr="002642FA">
        <w:rPr>
          <w:rFonts w:ascii="Tahoma" w:eastAsia="Calibri" w:hAnsi="Tahoma" w:cs="Tahoma"/>
          <w:iCs/>
          <w:lang w:eastAsia="en-US"/>
        </w:rPr>
        <w:t xml:space="preserve">Η επιλογή των ωφελουμένων θα γίνει μέσω </w:t>
      </w:r>
      <w:r w:rsidRPr="002642FA">
        <w:rPr>
          <w:rFonts w:ascii="Tahoma" w:eastAsia="Calibri" w:hAnsi="Tahoma" w:cs="Tahoma"/>
          <w:b/>
          <w:bCs/>
          <w:iCs/>
          <w:lang w:eastAsia="en-US"/>
        </w:rPr>
        <w:t>ανοικτής πρόσκλησης υποβολής αιτήσεων</w:t>
      </w:r>
      <w:r w:rsidRPr="002642FA">
        <w:rPr>
          <w:rFonts w:ascii="Tahoma" w:eastAsia="Calibri" w:hAnsi="Tahoma" w:cs="Tahoma"/>
          <w:iCs/>
          <w:lang w:eastAsia="en-US"/>
        </w:rPr>
        <w:t xml:space="preserve">, με </w:t>
      </w:r>
      <w:r w:rsidRPr="002642FA">
        <w:rPr>
          <w:rFonts w:ascii="Tahoma" w:eastAsia="Calibri" w:hAnsi="Tahoma" w:cs="Tahoma"/>
          <w:b/>
          <w:bCs/>
          <w:iCs/>
          <w:lang w:eastAsia="en-US"/>
        </w:rPr>
        <w:t xml:space="preserve">on/off κριτήρια: </w:t>
      </w:r>
      <w:r w:rsidRPr="002642FA">
        <w:rPr>
          <w:rFonts w:ascii="Tahoma" w:eastAsia="Calibri" w:hAnsi="Tahoma" w:cs="Tahoma"/>
          <w:iCs/>
          <w:lang w:eastAsia="en-US"/>
        </w:rPr>
        <w:t xml:space="preserve">την ιδιότητα του ανέργου, εγγεγραμμένου στα Μητρώα του ΟΑΕΔ με ενεργό δελτίο και το επίπεδο εκπαίδευσης, και </w:t>
      </w:r>
      <w:r w:rsidRPr="002642FA">
        <w:rPr>
          <w:rFonts w:ascii="Tahoma" w:eastAsia="Calibri" w:hAnsi="Tahoma" w:cs="Tahoma"/>
          <w:b/>
          <w:bCs/>
          <w:iCs/>
          <w:lang w:eastAsia="en-US"/>
        </w:rPr>
        <w:t>μοριοδοτούμενα κριτήρια</w:t>
      </w:r>
      <w:r w:rsidRPr="002642FA">
        <w:rPr>
          <w:rFonts w:ascii="Tahoma" w:eastAsia="Calibri" w:hAnsi="Tahoma" w:cs="Tahoma"/>
          <w:iCs/>
          <w:lang w:eastAsia="en-US"/>
        </w:rPr>
        <w:t>: το ατομικό / οικογενειακό εισόδημα, το συνολικό διάστημα συνεχόμενης ανεργίας, τα εκπαιδευτικά προσόντα και την ηλικία του υποψηφίου.</w:t>
      </w:r>
    </w:p>
    <w:p w:rsidR="00851BDD" w:rsidRPr="002642FA" w:rsidRDefault="00851BDD" w:rsidP="00851BDD">
      <w:pPr>
        <w:spacing w:line="360" w:lineRule="auto"/>
        <w:jc w:val="both"/>
        <w:rPr>
          <w:rFonts w:ascii="Tahoma" w:eastAsia="Calibri" w:hAnsi="Tahoma" w:cs="Tahoma"/>
          <w:iCs/>
          <w:lang w:eastAsia="en-US"/>
        </w:rPr>
      </w:pPr>
      <w:r w:rsidRPr="002642FA">
        <w:rPr>
          <w:rFonts w:ascii="Tahoma" w:eastAsia="Calibri" w:hAnsi="Tahoma" w:cs="Tahoma"/>
          <w:iCs/>
          <w:lang w:eastAsia="en-US"/>
        </w:rPr>
        <w:t>Οι δράσεις της συμβουλευτικής, της κατάρτισης, της εποπτείας</w:t>
      </w:r>
      <w:r w:rsidR="002642FA">
        <w:rPr>
          <w:rFonts w:ascii="Tahoma" w:eastAsia="Calibri" w:hAnsi="Tahoma" w:cs="Tahoma"/>
          <w:iCs/>
          <w:lang w:eastAsia="en-US"/>
        </w:rPr>
        <w:t>,</w:t>
      </w:r>
      <w:r w:rsidRPr="002642FA">
        <w:rPr>
          <w:rFonts w:ascii="Tahoma" w:eastAsia="Calibri" w:hAnsi="Tahoma" w:cs="Tahoma"/>
          <w:iCs/>
          <w:lang w:eastAsia="en-US"/>
        </w:rPr>
        <w:t xml:space="preserve"> της πρακτικής άσκησης και της πιστοποίησης τ</w:t>
      </w:r>
      <w:r w:rsidR="003E7233">
        <w:rPr>
          <w:rFonts w:ascii="Tahoma" w:eastAsia="Calibri" w:hAnsi="Tahoma" w:cs="Tahoma"/>
          <w:iCs/>
          <w:lang w:eastAsia="en-US"/>
        </w:rPr>
        <w:t>ων δεξιοτήτων των ωφελουμένων υλοποιούνται</w:t>
      </w:r>
      <w:r w:rsidRPr="002642FA">
        <w:rPr>
          <w:rFonts w:ascii="Tahoma" w:eastAsia="Calibri" w:hAnsi="Tahoma" w:cs="Tahoma"/>
          <w:iCs/>
          <w:lang w:eastAsia="en-US"/>
        </w:rPr>
        <w:t xml:space="preserve"> από εξωτερικό ανάδοχο στο πλαίσιο διακριτού υποέργου (ΥΕ1), σύμφωνα με τα οριζόμενα στο ν. 4412/2016.</w:t>
      </w:r>
    </w:p>
    <w:p w:rsidR="00851BDD" w:rsidRPr="002642FA" w:rsidRDefault="00851BDD" w:rsidP="00851BDD">
      <w:pPr>
        <w:spacing w:line="360" w:lineRule="auto"/>
        <w:jc w:val="both"/>
        <w:rPr>
          <w:rFonts w:ascii="Tahoma" w:eastAsia="Calibri" w:hAnsi="Tahoma" w:cs="Tahoma"/>
          <w:iCs/>
          <w:lang w:eastAsia="en-US"/>
        </w:rPr>
      </w:pPr>
      <w:r w:rsidRPr="002642FA">
        <w:rPr>
          <w:rFonts w:ascii="Tahoma" w:eastAsia="Calibri" w:hAnsi="Tahoma" w:cs="Tahoma"/>
          <w:iCs/>
          <w:lang w:eastAsia="en-US"/>
        </w:rPr>
        <w:t>Η Πράξη περιλαμβάνει τις εξής ενέργειες:</w:t>
      </w:r>
    </w:p>
    <w:p w:rsidR="00851BDD" w:rsidRPr="002642FA" w:rsidRDefault="00851BDD" w:rsidP="00851BDD">
      <w:pPr>
        <w:numPr>
          <w:ilvl w:val="0"/>
          <w:numId w:val="15"/>
        </w:numPr>
        <w:spacing w:line="360" w:lineRule="auto"/>
        <w:jc w:val="both"/>
        <w:rPr>
          <w:rFonts w:ascii="Tahoma" w:eastAsia="Calibri" w:hAnsi="Tahoma" w:cs="Tahoma"/>
          <w:iCs/>
          <w:lang w:eastAsia="en-US"/>
        </w:rPr>
      </w:pPr>
      <w:r w:rsidRPr="002642FA">
        <w:rPr>
          <w:rFonts w:ascii="Tahoma" w:eastAsia="Calibri" w:hAnsi="Tahoma" w:cs="Tahoma"/>
          <w:b/>
          <w:bCs/>
          <w:iCs/>
          <w:lang w:eastAsia="en-US"/>
        </w:rPr>
        <w:t>Εξατομικευμένη συμβουλευτική υποστήριξη (πέντε ατομικές συνεδρίες)</w:t>
      </w:r>
      <w:r w:rsidRPr="002642FA">
        <w:rPr>
          <w:rFonts w:ascii="Tahoma" w:eastAsia="Calibri" w:hAnsi="Tahoma" w:cs="Tahoma"/>
          <w:iCs/>
          <w:lang w:eastAsia="en-US"/>
        </w:rPr>
        <w:t>, με κύριους στόχους τη διερεύνηση των αναγκών των ωφελούμενων και την ανάπτυξη και επεξεργασία του ατομικού σχεδίου δράσης τους.</w:t>
      </w:r>
    </w:p>
    <w:p w:rsidR="00851BDD" w:rsidRPr="002642FA" w:rsidRDefault="00851BDD" w:rsidP="00851BDD">
      <w:pPr>
        <w:numPr>
          <w:ilvl w:val="0"/>
          <w:numId w:val="15"/>
        </w:numPr>
        <w:spacing w:line="360" w:lineRule="auto"/>
        <w:jc w:val="both"/>
        <w:rPr>
          <w:rFonts w:ascii="Tahoma" w:eastAsia="Calibri" w:hAnsi="Tahoma" w:cs="Tahoma"/>
          <w:iCs/>
          <w:lang w:eastAsia="en-US"/>
        </w:rPr>
      </w:pPr>
      <w:r w:rsidRPr="002642FA">
        <w:rPr>
          <w:rFonts w:ascii="Tahoma" w:eastAsia="Calibri" w:hAnsi="Tahoma" w:cs="Tahoma"/>
          <w:b/>
          <w:bCs/>
          <w:iCs/>
          <w:lang w:eastAsia="en-US"/>
        </w:rPr>
        <w:lastRenderedPageBreak/>
        <w:t>Κατάρτιση</w:t>
      </w:r>
      <w:r w:rsidRPr="002642FA">
        <w:rPr>
          <w:rFonts w:ascii="Tahoma" w:eastAsia="Calibri" w:hAnsi="Tahoma" w:cs="Tahoma"/>
          <w:iCs/>
          <w:lang w:eastAsia="en-US"/>
        </w:rPr>
        <w:t xml:space="preserve"> για τη συμπλήρωση και την ενίσχυση των γνώσεων, βασικών δεξιοτήτων και άλλων ειδικών δεξιοτήτων σε τομείς που συνδέονται με το ατομικό σχέδιο δράσης και αντικείμενα της οικονομίας με προοπτικές ανάπτυξης για τη Περιφέρεια του Ν. Αιγαίου. Η θεωρητική κατάρτιση θα έχει μέση διάρκεια 150 ώρες και θα επιδοτείται με 5,00 € (μικτά) ανά ώρα.</w:t>
      </w:r>
    </w:p>
    <w:p w:rsidR="00851BDD" w:rsidRPr="002642FA" w:rsidRDefault="00851BDD" w:rsidP="00851BDD">
      <w:pPr>
        <w:numPr>
          <w:ilvl w:val="0"/>
          <w:numId w:val="15"/>
        </w:numPr>
        <w:spacing w:line="360" w:lineRule="auto"/>
        <w:jc w:val="both"/>
        <w:rPr>
          <w:rFonts w:ascii="Tahoma" w:eastAsia="Calibri" w:hAnsi="Tahoma" w:cs="Tahoma"/>
          <w:iCs/>
          <w:lang w:eastAsia="en-US"/>
        </w:rPr>
      </w:pPr>
      <w:r w:rsidRPr="002642FA">
        <w:rPr>
          <w:rFonts w:ascii="Tahoma" w:eastAsia="Calibri" w:hAnsi="Tahoma" w:cs="Tahoma"/>
          <w:b/>
          <w:bCs/>
          <w:iCs/>
          <w:lang w:eastAsia="en-US"/>
        </w:rPr>
        <w:t>Πρακτική Άσκηση</w:t>
      </w:r>
      <w:r w:rsidRPr="002642FA">
        <w:rPr>
          <w:rFonts w:ascii="Tahoma" w:eastAsia="Calibri" w:hAnsi="Tahoma" w:cs="Tahoma"/>
          <w:iCs/>
          <w:lang w:eastAsia="en-US"/>
        </w:rPr>
        <w:t xml:space="preserve"> των ωφελούμενων, διάρκειας 340 ωρών κατά μέσο όρο που θα επιδοτείται με 4,00 € (μικτά) ανά ώρα. Ο φορέας υλοποίησης θα δημιουργήσει Μητρώο Επιχειρήσεων που θα προσφέρουν θέσεις Πρακτικής Άσκησης στις οποίες θα υλοποιείται η πρακτική άσκηση. </w:t>
      </w:r>
    </w:p>
    <w:p w:rsidR="00851BDD" w:rsidRPr="002642FA" w:rsidRDefault="00851BDD" w:rsidP="00851BDD">
      <w:pPr>
        <w:numPr>
          <w:ilvl w:val="0"/>
          <w:numId w:val="15"/>
        </w:numPr>
        <w:spacing w:line="360" w:lineRule="auto"/>
        <w:jc w:val="both"/>
        <w:rPr>
          <w:rFonts w:ascii="Tahoma" w:eastAsia="Calibri" w:hAnsi="Tahoma" w:cs="Tahoma"/>
          <w:iCs/>
          <w:lang w:eastAsia="en-US"/>
        </w:rPr>
      </w:pPr>
      <w:r w:rsidRPr="002642FA">
        <w:rPr>
          <w:rFonts w:ascii="Tahoma" w:eastAsia="Calibri" w:hAnsi="Tahoma" w:cs="Tahoma"/>
          <w:b/>
          <w:bCs/>
          <w:iCs/>
          <w:lang w:eastAsia="en-US"/>
        </w:rPr>
        <w:t>Πιστοποίηση</w:t>
      </w:r>
      <w:r w:rsidRPr="002642FA">
        <w:rPr>
          <w:rFonts w:ascii="Tahoma" w:eastAsia="Calibri" w:hAnsi="Tahoma" w:cs="Tahoma"/>
          <w:iCs/>
          <w:lang w:eastAsia="en-US"/>
        </w:rPr>
        <w:t xml:space="preserve"> προσόντων, που θα γίνει από διαπιστευμένους φορείς πιστοποίησης προσώπων, σύμφωνα με το διεθνές πρότυπο ISO/ IEC 17024 ή τον ΕΟΠΠΕΠ.</w:t>
      </w:r>
    </w:p>
    <w:p w:rsidR="00851BDD" w:rsidRPr="002642FA" w:rsidRDefault="00851BDD" w:rsidP="002F59B8">
      <w:pPr>
        <w:spacing w:line="360" w:lineRule="auto"/>
        <w:jc w:val="both"/>
        <w:rPr>
          <w:rFonts w:ascii="Tahoma" w:eastAsia="Calibri" w:hAnsi="Tahoma" w:cs="Tahoma"/>
          <w:iCs/>
          <w:lang w:eastAsia="en-US"/>
        </w:rPr>
      </w:pPr>
      <w:r w:rsidRPr="002642FA">
        <w:rPr>
          <w:rFonts w:ascii="Tahoma" w:eastAsia="Calibri" w:hAnsi="Tahoma" w:cs="Tahoma"/>
          <w:iCs/>
          <w:lang w:eastAsia="en-US"/>
        </w:rPr>
        <w:t>Οι πρόσθετες γνώσεις και δεξιότητες θα έχουν θετική επίπτωση στην ενίσχυση της επαγγελματικής ικανότητας των ωφελουμένων που σήμερα βρίσκονται εκτός της αγοράς εργασίας, και την προώθησή τους στην απασχόληση, θα προάγουν την κοινωνική συνοχή και θα παρέχουν εξατομικευμένη βοήθεια για να διευκολυνθεί η κοινωνική τους ένταξη.</w:t>
      </w:r>
    </w:p>
    <w:p w:rsidR="00851BDD" w:rsidRPr="002642FA" w:rsidRDefault="00851BDD" w:rsidP="002F59B8">
      <w:pPr>
        <w:spacing w:line="360" w:lineRule="auto"/>
        <w:jc w:val="both"/>
        <w:rPr>
          <w:rFonts w:ascii="Tahoma" w:eastAsia="Calibri" w:hAnsi="Tahoma" w:cs="Tahoma"/>
          <w:iCs/>
          <w:lang w:eastAsia="en-US"/>
        </w:rPr>
      </w:pPr>
      <w:r w:rsidRPr="002642FA">
        <w:rPr>
          <w:rFonts w:ascii="Tahoma" w:eastAsia="Calibri" w:hAnsi="Tahoma" w:cs="Tahoma"/>
          <w:iCs/>
          <w:lang w:eastAsia="en-US"/>
        </w:rPr>
        <w:t>Όσον αφορά τη συμβουλευτική διαδικασία</w:t>
      </w:r>
      <w:r w:rsidR="002642FA">
        <w:rPr>
          <w:rFonts w:ascii="Tahoma" w:eastAsia="Calibri" w:hAnsi="Tahoma" w:cs="Tahoma"/>
          <w:iCs/>
          <w:lang w:eastAsia="en-US"/>
        </w:rPr>
        <w:t xml:space="preserve"> ισχύουν τα ακόλουθα:</w:t>
      </w:r>
      <w:r w:rsidRPr="002642FA">
        <w:rPr>
          <w:rFonts w:ascii="Tahoma" w:eastAsia="Calibri" w:hAnsi="Tahoma" w:cs="Tahoma"/>
          <w:iCs/>
          <w:lang w:eastAsia="en-US"/>
        </w:rPr>
        <w:t xml:space="preserve"> </w:t>
      </w:r>
    </w:p>
    <w:p w:rsidR="002F59B8" w:rsidRPr="002642FA" w:rsidRDefault="000950FF" w:rsidP="000E03C9">
      <w:pPr>
        <w:pStyle w:val="a7"/>
        <w:numPr>
          <w:ilvl w:val="0"/>
          <w:numId w:val="5"/>
        </w:numPr>
        <w:ind w:left="0" w:firstLine="0"/>
        <w:rPr>
          <w:rFonts w:ascii="Tahoma" w:eastAsia="Calibri" w:hAnsi="Tahoma" w:cs="Tahoma"/>
          <w:b/>
          <w:lang w:eastAsia="en-US"/>
        </w:rPr>
      </w:pPr>
      <w:r w:rsidRPr="002642FA">
        <w:rPr>
          <w:rFonts w:ascii="Tahoma" w:eastAsia="Calibri" w:hAnsi="Tahoma" w:cs="Tahoma"/>
          <w:b/>
          <w:lang w:eastAsia="en-US"/>
        </w:rPr>
        <w:t>Εξατομικευμένη</w:t>
      </w:r>
      <w:r w:rsidR="002F59B8" w:rsidRPr="002642FA">
        <w:rPr>
          <w:rFonts w:ascii="Tahoma" w:eastAsia="Calibri" w:hAnsi="Tahoma" w:cs="Tahoma"/>
          <w:b/>
          <w:lang w:eastAsia="en-US"/>
        </w:rPr>
        <w:t xml:space="preserve"> </w:t>
      </w:r>
      <w:r w:rsidR="00AB4703" w:rsidRPr="002642FA">
        <w:rPr>
          <w:rFonts w:ascii="Tahoma" w:eastAsia="Calibri" w:hAnsi="Tahoma" w:cs="Tahoma"/>
          <w:b/>
          <w:lang w:eastAsia="en-US"/>
        </w:rPr>
        <w:t xml:space="preserve"> </w:t>
      </w:r>
      <w:r w:rsidRPr="002642FA">
        <w:rPr>
          <w:rFonts w:ascii="Tahoma" w:eastAsia="Calibri" w:hAnsi="Tahoma" w:cs="Tahoma"/>
          <w:b/>
          <w:lang w:eastAsia="en-US"/>
        </w:rPr>
        <w:t>συμβουλευτική</w:t>
      </w:r>
      <w:r w:rsidR="002F59B8" w:rsidRPr="002642FA">
        <w:rPr>
          <w:rFonts w:ascii="Tahoma" w:eastAsia="Calibri" w:hAnsi="Tahoma" w:cs="Tahoma"/>
          <w:b/>
          <w:lang w:eastAsia="en-US"/>
        </w:rPr>
        <w:t xml:space="preserve"> υποστήριξη</w:t>
      </w:r>
    </w:p>
    <w:p w:rsidR="002F59B8" w:rsidRPr="002642FA" w:rsidRDefault="002F59B8" w:rsidP="002F59B8">
      <w:pPr>
        <w:pStyle w:val="a7"/>
        <w:ind w:left="360"/>
        <w:rPr>
          <w:rFonts w:ascii="Tahoma" w:eastAsia="Calibri" w:hAnsi="Tahoma" w:cs="Tahoma"/>
          <w:b/>
          <w:lang w:eastAsia="en-US"/>
        </w:rPr>
      </w:pPr>
    </w:p>
    <w:p w:rsidR="002F59B8" w:rsidRPr="002642FA" w:rsidRDefault="002F59B8" w:rsidP="002F59B8">
      <w:pPr>
        <w:pStyle w:val="a7"/>
        <w:rPr>
          <w:rFonts w:ascii="Tahoma" w:eastAsia="Calibri" w:hAnsi="Tahoma" w:cs="Tahoma"/>
          <w:lang w:eastAsia="en-US"/>
        </w:rPr>
      </w:pPr>
      <w:r w:rsidRPr="002642FA">
        <w:rPr>
          <w:rFonts w:ascii="Tahoma" w:eastAsia="Calibri" w:hAnsi="Tahoma" w:cs="Tahoma"/>
          <w:lang w:eastAsia="en-US"/>
        </w:rPr>
        <w:t>Αντικείμενο της  εξατομικευμέ</w:t>
      </w:r>
      <w:r w:rsidR="0060786B" w:rsidRPr="002642FA">
        <w:rPr>
          <w:rFonts w:ascii="Tahoma" w:eastAsia="Calibri" w:hAnsi="Tahoma" w:cs="Tahoma"/>
          <w:lang w:eastAsia="en-US"/>
        </w:rPr>
        <w:t xml:space="preserve">νης συμβουλευτικής υποστήριξης </w:t>
      </w:r>
      <w:r w:rsidRPr="002642FA">
        <w:rPr>
          <w:rFonts w:ascii="Tahoma" w:eastAsia="Calibri" w:hAnsi="Tahoma" w:cs="Tahoma"/>
          <w:lang w:eastAsia="en-US"/>
        </w:rPr>
        <w:t xml:space="preserve">είναι : </w:t>
      </w:r>
    </w:p>
    <w:p w:rsidR="002F59B8" w:rsidRPr="002642FA" w:rsidRDefault="002F59B8" w:rsidP="002F59B8">
      <w:pPr>
        <w:widowControl w:val="0"/>
        <w:tabs>
          <w:tab w:val="left" w:pos="939"/>
        </w:tabs>
        <w:autoSpaceDE w:val="0"/>
        <w:autoSpaceDN w:val="0"/>
        <w:spacing w:before="120" w:line="312" w:lineRule="auto"/>
        <w:jc w:val="both"/>
        <w:rPr>
          <w:rFonts w:ascii="Tahoma" w:eastAsia="Calibri" w:hAnsi="Tahoma" w:cs="Tahoma"/>
          <w:b/>
          <w:i/>
          <w:lang w:eastAsia="en-US"/>
        </w:rPr>
      </w:pPr>
      <w:r w:rsidRPr="002642FA">
        <w:rPr>
          <w:rFonts w:ascii="Tahoma" w:eastAsia="Calibri" w:hAnsi="Tahoma" w:cs="Tahoma"/>
          <w:b/>
          <w:i/>
          <w:lang w:eastAsia="en-US"/>
        </w:rPr>
        <w:t>Α)</w:t>
      </w:r>
      <w:r w:rsidR="00F67A00" w:rsidRPr="002642FA">
        <w:rPr>
          <w:rFonts w:ascii="Tahoma" w:eastAsia="Calibri" w:hAnsi="Tahoma" w:cs="Tahoma"/>
          <w:b/>
          <w:i/>
          <w:lang w:eastAsia="en-US"/>
        </w:rPr>
        <w:t xml:space="preserve"> Η</w:t>
      </w:r>
      <w:r w:rsidRPr="002642FA">
        <w:rPr>
          <w:rFonts w:ascii="Tahoma" w:eastAsia="Calibri" w:hAnsi="Tahoma" w:cs="Tahoma"/>
          <w:b/>
          <w:i/>
          <w:lang w:eastAsia="en-US"/>
        </w:rPr>
        <w:t xml:space="preserve"> </w:t>
      </w:r>
      <w:r w:rsidR="000E0BA6" w:rsidRPr="002642FA">
        <w:rPr>
          <w:rFonts w:ascii="Tahoma" w:eastAsia="Calibri" w:hAnsi="Tahoma" w:cs="Tahoma"/>
          <w:b/>
          <w:i/>
          <w:lang w:eastAsia="en-US"/>
        </w:rPr>
        <w:t>υ</w:t>
      </w:r>
      <w:r w:rsidRPr="002642FA">
        <w:rPr>
          <w:rFonts w:ascii="Tahoma" w:eastAsia="Calibri" w:hAnsi="Tahoma" w:cs="Tahoma"/>
          <w:b/>
          <w:i/>
          <w:lang w:eastAsia="en-US"/>
        </w:rPr>
        <w:t>ποδοχή – καταγραφή</w:t>
      </w:r>
      <w:r w:rsidR="0060786B" w:rsidRPr="002642FA">
        <w:rPr>
          <w:rFonts w:ascii="Tahoma" w:eastAsia="Calibri" w:hAnsi="Tahoma" w:cs="Tahoma"/>
          <w:b/>
          <w:i/>
          <w:lang w:eastAsia="en-US"/>
        </w:rPr>
        <w:t xml:space="preserve"> του ιστορικού </w:t>
      </w:r>
      <w:r w:rsidRPr="002642FA">
        <w:rPr>
          <w:rFonts w:ascii="Tahoma" w:eastAsia="Calibri" w:hAnsi="Tahoma" w:cs="Tahoma"/>
          <w:b/>
          <w:i/>
          <w:lang w:eastAsia="en-US"/>
        </w:rPr>
        <w:t>των ωφελούμενων και</w:t>
      </w:r>
      <w:r w:rsidR="000E0BA6" w:rsidRPr="002642FA">
        <w:rPr>
          <w:rFonts w:ascii="Tahoma" w:eastAsia="Calibri" w:hAnsi="Tahoma" w:cs="Tahoma"/>
          <w:b/>
          <w:i/>
          <w:lang w:eastAsia="en-US"/>
        </w:rPr>
        <w:t xml:space="preserve"> η</w:t>
      </w:r>
      <w:r w:rsidRPr="002642FA">
        <w:rPr>
          <w:rFonts w:ascii="Tahoma" w:eastAsia="Calibri" w:hAnsi="Tahoma" w:cs="Tahoma"/>
          <w:b/>
          <w:i/>
          <w:lang w:eastAsia="en-US"/>
        </w:rPr>
        <w:t xml:space="preserve"> διερεύνηση αναγκών</w:t>
      </w:r>
      <w:r w:rsidR="00223A99" w:rsidRPr="002642FA">
        <w:rPr>
          <w:rFonts w:ascii="Tahoma" w:eastAsia="Calibri" w:hAnsi="Tahoma" w:cs="Tahoma"/>
          <w:b/>
          <w:i/>
          <w:lang w:eastAsia="en-US"/>
        </w:rPr>
        <w:t xml:space="preserve"> και αιτημάτων </w:t>
      </w:r>
      <w:r w:rsidR="0060786B" w:rsidRPr="002642FA">
        <w:rPr>
          <w:rFonts w:ascii="Tahoma" w:eastAsia="Calibri" w:hAnsi="Tahoma" w:cs="Tahoma"/>
          <w:b/>
          <w:i/>
          <w:lang w:eastAsia="en-US"/>
        </w:rPr>
        <w:t>τους</w:t>
      </w:r>
      <w:r w:rsidRPr="002642FA">
        <w:rPr>
          <w:rFonts w:ascii="Tahoma" w:eastAsia="Calibri" w:hAnsi="Tahoma" w:cs="Tahoma"/>
          <w:b/>
          <w:i/>
          <w:lang w:eastAsia="en-US"/>
        </w:rPr>
        <w:t xml:space="preserve"> </w:t>
      </w:r>
    </w:p>
    <w:p w:rsidR="002F59B8" w:rsidRPr="002642FA" w:rsidRDefault="002F59B8" w:rsidP="00AD2999">
      <w:pPr>
        <w:pStyle w:val="a6"/>
        <w:spacing w:before="13" w:line="312" w:lineRule="auto"/>
        <w:ind w:left="0" w:right="-58"/>
        <w:rPr>
          <w:rFonts w:ascii="Tahoma" w:eastAsia="Calibri" w:hAnsi="Tahoma" w:cs="Tahoma"/>
          <w:sz w:val="20"/>
          <w:szCs w:val="20"/>
          <w:lang w:val="el-GR"/>
        </w:rPr>
      </w:pPr>
      <w:r w:rsidRPr="002642FA">
        <w:rPr>
          <w:rFonts w:ascii="Tahoma" w:eastAsia="Calibri" w:hAnsi="Tahoma" w:cs="Tahoma"/>
          <w:sz w:val="20"/>
          <w:szCs w:val="20"/>
          <w:lang w:val="el-GR"/>
        </w:rPr>
        <w:t>Το αρχικό αυτό στάδιο της συμβουλευτικής διαδικασίας έχει ως στόχο την αρχ</w:t>
      </w:r>
      <w:r w:rsidR="00DC6382" w:rsidRPr="002642FA">
        <w:rPr>
          <w:rFonts w:ascii="Tahoma" w:eastAsia="Calibri" w:hAnsi="Tahoma" w:cs="Tahoma"/>
          <w:sz w:val="20"/>
          <w:szCs w:val="20"/>
          <w:lang w:val="el-GR"/>
        </w:rPr>
        <w:t xml:space="preserve">ική </w:t>
      </w:r>
      <w:r w:rsidRPr="002642FA">
        <w:rPr>
          <w:rFonts w:ascii="Tahoma" w:eastAsia="Calibri" w:hAnsi="Tahoma" w:cs="Tahoma"/>
          <w:sz w:val="20"/>
          <w:szCs w:val="20"/>
          <w:lang w:val="el-GR"/>
        </w:rPr>
        <w:t>υποδοχή</w:t>
      </w:r>
      <w:r w:rsidR="00223A99" w:rsidRPr="002642FA">
        <w:rPr>
          <w:rFonts w:ascii="Tahoma" w:eastAsia="Calibri" w:hAnsi="Tahoma" w:cs="Tahoma"/>
          <w:sz w:val="20"/>
          <w:szCs w:val="20"/>
          <w:lang w:val="el-GR"/>
        </w:rPr>
        <w:t xml:space="preserve"> </w:t>
      </w:r>
      <w:r w:rsidRPr="002642FA">
        <w:rPr>
          <w:rFonts w:ascii="Tahoma" w:eastAsia="Calibri" w:hAnsi="Tahoma" w:cs="Tahoma"/>
          <w:sz w:val="20"/>
          <w:szCs w:val="20"/>
          <w:lang w:val="el-GR"/>
        </w:rPr>
        <w:t xml:space="preserve"> και καταγραφή των αναλυτικών προσωπικών και επαγγελμα</w:t>
      </w:r>
      <w:r w:rsidR="00F67A00" w:rsidRPr="002642FA">
        <w:rPr>
          <w:rFonts w:ascii="Tahoma" w:eastAsia="Calibri" w:hAnsi="Tahoma" w:cs="Tahoma"/>
          <w:sz w:val="20"/>
          <w:szCs w:val="20"/>
          <w:lang w:val="el-GR"/>
        </w:rPr>
        <w:t xml:space="preserve">τικών στοιχείων των </w:t>
      </w:r>
      <w:r w:rsidRPr="002642FA">
        <w:rPr>
          <w:rFonts w:ascii="Tahoma" w:eastAsia="Calibri" w:hAnsi="Tahoma" w:cs="Tahoma"/>
          <w:sz w:val="20"/>
          <w:szCs w:val="20"/>
          <w:lang w:val="el-GR"/>
        </w:rPr>
        <w:t xml:space="preserve">επιλεχθέντων ωφελούμενων, </w:t>
      </w:r>
      <w:r w:rsidR="00F26031" w:rsidRPr="002642FA">
        <w:rPr>
          <w:rFonts w:ascii="Tahoma" w:eastAsia="Calibri" w:hAnsi="Tahoma" w:cs="Tahoma"/>
          <w:sz w:val="20"/>
          <w:szCs w:val="20"/>
          <w:lang w:val="el-GR"/>
        </w:rPr>
        <w:t xml:space="preserve">τη διάγνωση των εξατομικευμένων αναγκών και αιτημάτων του κάθε ωφελούμενου/ης, την </w:t>
      </w:r>
      <w:r w:rsidR="004142B2" w:rsidRPr="002642FA">
        <w:rPr>
          <w:rFonts w:ascii="Tahoma" w:eastAsia="Calibri" w:hAnsi="Tahoma" w:cs="Tahoma"/>
          <w:sz w:val="20"/>
          <w:szCs w:val="20"/>
          <w:lang w:val="el-GR"/>
        </w:rPr>
        <w:t xml:space="preserve">διερεύνηση </w:t>
      </w:r>
      <w:r w:rsidR="00F26031" w:rsidRPr="002642FA">
        <w:rPr>
          <w:rFonts w:ascii="Tahoma" w:eastAsia="Calibri" w:hAnsi="Tahoma" w:cs="Tahoma"/>
          <w:sz w:val="20"/>
          <w:szCs w:val="20"/>
          <w:lang w:val="el-GR"/>
        </w:rPr>
        <w:t>των επαγγελματικών δεξι</w:t>
      </w:r>
      <w:r w:rsidR="00902B1B" w:rsidRPr="002642FA">
        <w:rPr>
          <w:rFonts w:ascii="Tahoma" w:eastAsia="Calibri" w:hAnsi="Tahoma" w:cs="Tahoma"/>
          <w:sz w:val="20"/>
          <w:szCs w:val="20"/>
          <w:lang w:val="el-GR"/>
        </w:rPr>
        <w:t xml:space="preserve">οτήτων και ενδιαφερόντων τους. </w:t>
      </w:r>
    </w:p>
    <w:p w:rsidR="002F59B8" w:rsidRPr="002642FA" w:rsidRDefault="002F3CAE" w:rsidP="002F3CAE">
      <w:pPr>
        <w:widowControl w:val="0"/>
        <w:tabs>
          <w:tab w:val="left" w:pos="939"/>
        </w:tabs>
        <w:autoSpaceDE w:val="0"/>
        <w:autoSpaceDN w:val="0"/>
        <w:spacing w:before="120" w:line="312" w:lineRule="auto"/>
        <w:jc w:val="both"/>
        <w:rPr>
          <w:rFonts w:ascii="Tahoma" w:eastAsia="Calibri" w:hAnsi="Tahoma" w:cs="Tahoma"/>
          <w:b/>
          <w:i/>
          <w:lang w:eastAsia="en-US"/>
        </w:rPr>
      </w:pPr>
      <w:r w:rsidRPr="002642FA">
        <w:rPr>
          <w:rFonts w:ascii="Tahoma" w:eastAsia="Calibri" w:hAnsi="Tahoma" w:cs="Tahoma"/>
          <w:b/>
          <w:i/>
          <w:lang w:eastAsia="en-US"/>
        </w:rPr>
        <w:t xml:space="preserve">Β) </w:t>
      </w:r>
      <w:r w:rsidR="00902B1B" w:rsidRPr="002642FA">
        <w:rPr>
          <w:rFonts w:ascii="Tahoma" w:eastAsia="Calibri" w:hAnsi="Tahoma" w:cs="Tahoma"/>
          <w:b/>
          <w:i/>
          <w:lang w:eastAsia="en-US"/>
        </w:rPr>
        <w:t xml:space="preserve">Προσωπικός και </w:t>
      </w:r>
      <w:r w:rsidR="006918D2" w:rsidRPr="002642FA">
        <w:rPr>
          <w:rFonts w:ascii="Tahoma" w:eastAsia="Calibri" w:hAnsi="Tahoma" w:cs="Tahoma"/>
          <w:b/>
          <w:i/>
          <w:lang w:eastAsia="en-US"/>
        </w:rPr>
        <w:t xml:space="preserve"> </w:t>
      </w:r>
      <w:r w:rsidR="00F67A00" w:rsidRPr="002642FA">
        <w:rPr>
          <w:rFonts w:ascii="Tahoma" w:eastAsia="Calibri" w:hAnsi="Tahoma" w:cs="Tahoma"/>
          <w:b/>
          <w:i/>
          <w:lang w:eastAsia="en-US"/>
        </w:rPr>
        <w:t>επαγγελματικός απολογισμός</w:t>
      </w:r>
    </w:p>
    <w:p w:rsidR="002F59B8" w:rsidRPr="002642FA" w:rsidRDefault="00BA4CE6" w:rsidP="002F3CAE">
      <w:pPr>
        <w:widowControl w:val="0"/>
        <w:tabs>
          <w:tab w:val="left" w:pos="939"/>
        </w:tabs>
        <w:autoSpaceDE w:val="0"/>
        <w:autoSpaceDN w:val="0"/>
        <w:spacing w:before="120" w:line="312" w:lineRule="auto"/>
        <w:jc w:val="both"/>
        <w:rPr>
          <w:rFonts w:ascii="Tahoma" w:eastAsia="Calibri" w:hAnsi="Tahoma" w:cs="Tahoma"/>
          <w:lang w:eastAsia="en-US"/>
        </w:rPr>
      </w:pPr>
      <w:r w:rsidRPr="002642FA">
        <w:rPr>
          <w:rFonts w:ascii="Tahoma" w:eastAsia="Calibri" w:hAnsi="Tahoma" w:cs="Tahoma"/>
          <w:lang w:eastAsia="en-US"/>
        </w:rPr>
        <w:t xml:space="preserve">Με το συγκεκριμένο στάδιο </w:t>
      </w:r>
      <w:r w:rsidR="002F59B8" w:rsidRPr="002642FA">
        <w:rPr>
          <w:rFonts w:ascii="Tahoma" w:eastAsia="Calibri" w:hAnsi="Tahoma" w:cs="Tahoma"/>
          <w:lang w:eastAsia="en-US"/>
        </w:rPr>
        <w:t xml:space="preserve">επιδιώκεται η ανίχνευση </w:t>
      </w:r>
      <w:r w:rsidR="00F26031" w:rsidRPr="002642FA">
        <w:rPr>
          <w:rFonts w:ascii="Tahoma" w:eastAsia="Calibri" w:hAnsi="Tahoma" w:cs="Tahoma"/>
          <w:lang w:eastAsia="en-US"/>
        </w:rPr>
        <w:t>των επαγγελματικών, κοινωνικών</w:t>
      </w:r>
      <w:r w:rsidR="002F59B8" w:rsidRPr="002642FA">
        <w:rPr>
          <w:rFonts w:ascii="Tahoma" w:eastAsia="Calibri" w:hAnsi="Tahoma" w:cs="Tahoma"/>
          <w:lang w:eastAsia="en-US"/>
        </w:rPr>
        <w:t xml:space="preserve">, οικογενειακών κλπ. παραγόντων που </w:t>
      </w:r>
      <w:r w:rsidR="00C72676" w:rsidRPr="002642FA">
        <w:rPr>
          <w:rFonts w:ascii="Tahoma" w:eastAsia="Calibri" w:hAnsi="Tahoma" w:cs="Tahoma"/>
          <w:lang w:eastAsia="en-US"/>
        </w:rPr>
        <w:t>επιδρούν σ</w:t>
      </w:r>
      <w:r w:rsidR="002F59B8" w:rsidRPr="002642FA">
        <w:rPr>
          <w:rFonts w:ascii="Tahoma" w:eastAsia="Calibri" w:hAnsi="Tahoma" w:cs="Tahoma"/>
          <w:lang w:eastAsia="en-US"/>
        </w:rPr>
        <w:t>τον</w:t>
      </w:r>
      <w:r w:rsidR="00C72676" w:rsidRPr="002642FA">
        <w:rPr>
          <w:rFonts w:ascii="Tahoma" w:eastAsia="Calibri" w:hAnsi="Tahoma" w:cs="Tahoma"/>
          <w:lang w:eastAsia="en-US"/>
        </w:rPr>
        <w:t>/ην</w:t>
      </w:r>
      <w:r w:rsidR="002F59B8" w:rsidRPr="002642FA">
        <w:rPr>
          <w:rFonts w:ascii="Tahoma" w:eastAsia="Calibri" w:hAnsi="Tahoma" w:cs="Tahoma"/>
          <w:lang w:eastAsia="en-US"/>
        </w:rPr>
        <w:t xml:space="preserve"> ωφελούμενο/η,</w:t>
      </w:r>
      <w:r w:rsidR="006918D2" w:rsidRPr="002642FA">
        <w:rPr>
          <w:rFonts w:ascii="Tahoma" w:eastAsia="Calibri" w:hAnsi="Tahoma" w:cs="Tahoma"/>
          <w:lang w:eastAsia="en-US"/>
        </w:rPr>
        <w:t xml:space="preserve"> καθώς επίσης </w:t>
      </w:r>
      <w:r w:rsidR="002F59B8" w:rsidRPr="002642FA">
        <w:rPr>
          <w:rFonts w:ascii="Tahoma" w:eastAsia="Calibri" w:hAnsi="Tahoma" w:cs="Tahoma"/>
          <w:lang w:eastAsia="en-US"/>
        </w:rPr>
        <w:t xml:space="preserve"> ενθαρρύνεται η</w:t>
      </w:r>
      <w:r w:rsidR="00902B1B" w:rsidRPr="002642FA">
        <w:rPr>
          <w:rFonts w:ascii="Tahoma" w:eastAsia="Calibri" w:hAnsi="Tahoma" w:cs="Tahoma"/>
          <w:lang w:eastAsia="en-US"/>
        </w:rPr>
        <w:t xml:space="preserve"> ενίσχυση της αυτογνωσίας</w:t>
      </w:r>
      <w:r w:rsidR="00F26031" w:rsidRPr="002642FA">
        <w:rPr>
          <w:rFonts w:ascii="Tahoma" w:eastAsia="Calibri" w:hAnsi="Tahoma" w:cs="Tahoma"/>
          <w:lang w:eastAsia="en-US"/>
        </w:rPr>
        <w:t xml:space="preserve">, η </w:t>
      </w:r>
      <w:r w:rsidR="002F59B8" w:rsidRPr="002642FA">
        <w:rPr>
          <w:rFonts w:ascii="Tahoma" w:eastAsia="Calibri" w:hAnsi="Tahoma" w:cs="Tahoma"/>
          <w:lang w:eastAsia="en-US"/>
        </w:rPr>
        <w:t>συνε</w:t>
      </w:r>
      <w:r w:rsidR="00F26031" w:rsidRPr="002642FA">
        <w:rPr>
          <w:rFonts w:ascii="Tahoma" w:eastAsia="Calibri" w:hAnsi="Tahoma" w:cs="Tahoma"/>
          <w:lang w:eastAsia="en-US"/>
        </w:rPr>
        <w:t xml:space="preserve">ιδητοποίηση, η κινητοποίηση και η προσπάθεια </w:t>
      </w:r>
      <w:r w:rsidR="002F59B8" w:rsidRPr="002642FA">
        <w:rPr>
          <w:rFonts w:ascii="Tahoma" w:eastAsia="Calibri" w:hAnsi="Tahoma" w:cs="Tahoma"/>
          <w:lang w:eastAsia="en-US"/>
        </w:rPr>
        <w:t>αξιοποίηση</w:t>
      </w:r>
      <w:r w:rsidR="00F26031" w:rsidRPr="002642FA">
        <w:rPr>
          <w:rFonts w:ascii="Tahoma" w:eastAsia="Calibri" w:hAnsi="Tahoma" w:cs="Tahoma"/>
          <w:lang w:eastAsia="en-US"/>
        </w:rPr>
        <w:t>ς</w:t>
      </w:r>
      <w:r w:rsidR="002F59B8" w:rsidRPr="002642FA">
        <w:rPr>
          <w:rFonts w:ascii="Tahoma" w:eastAsia="Calibri" w:hAnsi="Tahoma" w:cs="Tahoma"/>
          <w:lang w:eastAsia="en-US"/>
        </w:rPr>
        <w:t xml:space="preserve"> του δυναμικού του κάθε ατόμου για την </w:t>
      </w:r>
      <w:r w:rsidR="000E0BA6" w:rsidRPr="002642FA">
        <w:rPr>
          <w:rFonts w:ascii="Tahoma" w:eastAsia="Calibri" w:hAnsi="Tahoma" w:cs="Tahoma"/>
          <w:lang w:eastAsia="en-US"/>
        </w:rPr>
        <w:t>ανάδειξη</w:t>
      </w:r>
      <w:r w:rsidR="00AD2999" w:rsidRPr="002642FA">
        <w:rPr>
          <w:rFonts w:ascii="Tahoma" w:eastAsia="Calibri" w:hAnsi="Tahoma" w:cs="Tahoma"/>
          <w:lang w:eastAsia="en-US"/>
        </w:rPr>
        <w:t xml:space="preserve"> τόσο</w:t>
      </w:r>
      <w:r w:rsidR="000E0BA6" w:rsidRPr="002642FA">
        <w:rPr>
          <w:rFonts w:ascii="Tahoma" w:eastAsia="Calibri" w:hAnsi="Tahoma" w:cs="Tahoma"/>
          <w:lang w:eastAsia="en-US"/>
        </w:rPr>
        <w:t xml:space="preserve"> </w:t>
      </w:r>
      <w:r w:rsidR="002F59B8" w:rsidRPr="002642FA">
        <w:rPr>
          <w:rFonts w:ascii="Tahoma" w:eastAsia="Calibri" w:hAnsi="Tahoma" w:cs="Tahoma"/>
          <w:lang w:eastAsia="en-US"/>
        </w:rPr>
        <w:t>των ενδιαφερόντων του,</w:t>
      </w:r>
      <w:r w:rsidR="00AD2999" w:rsidRPr="002642FA">
        <w:rPr>
          <w:rFonts w:ascii="Tahoma" w:eastAsia="Calibri" w:hAnsi="Tahoma" w:cs="Tahoma"/>
          <w:lang w:eastAsia="en-US"/>
        </w:rPr>
        <w:t xml:space="preserve"> </w:t>
      </w:r>
      <w:r w:rsidR="00E43CDD" w:rsidRPr="002642FA">
        <w:rPr>
          <w:rFonts w:ascii="Tahoma" w:eastAsia="Calibri" w:hAnsi="Tahoma" w:cs="Tahoma"/>
          <w:lang w:eastAsia="en-US"/>
        </w:rPr>
        <w:t>όσο</w:t>
      </w:r>
      <w:r w:rsidR="002F59B8" w:rsidRPr="002642FA">
        <w:rPr>
          <w:rFonts w:ascii="Tahoma" w:eastAsia="Calibri" w:hAnsi="Tahoma" w:cs="Tahoma"/>
          <w:lang w:eastAsia="en-US"/>
        </w:rPr>
        <w:t xml:space="preserve"> </w:t>
      </w:r>
      <w:r w:rsidR="00E43CDD" w:rsidRPr="002642FA">
        <w:rPr>
          <w:rFonts w:ascii="Tahoma" w:eastAsia="Calibri" w:hAnsi="Tahoma" w:cs="Tahoma"/>
          <w:lang w:eastAsia="en-US"/>
        </w:rPr>
        <w:t>και για την αντιμετώπιση των ενδεχόμενων</w:t>
      </w:r>
      <w:r w:rsidR="002F59B8" w:rsidRPr="002642FA">
        <w:rPr>
          <w:rFonts w:ascii="Tahoma" w:eastAsia="Calibri" w:hAnsi="Tahoma" w:cs="Tahoma"/>
          <w:lang w:eastAsia="en-US"/>
        </w:rPr>
        <w:t xml:space="preserve"> </w:t>
      </w:r>
      <w:r w:rsidR="00E43CDD" w:rsidRPr="002642FA">
        <w:rPr>
          <w:rFonts w:ascii="Tahoma" w:eastAsia="Calibri" w:hAnsi="Tahoma" w:cs="Tahoma"/>
          <w:lang w:eastAsia="en-US"/>
        </w:rPr>
        <w:t xml:space="preserve">δυσκολιών </w:t>
      </w:r>
      <w:r w:rsidR="002F59B8" w:rsidRPr="002642FA">
        <w:rPr>
          <w:rFonts w:ascii="Tahoma" w:eastAsia="Calibri" w:hAnsi="Tahoma" w:cs="Tahoma"/>
          <w:lang w:eastAsia="en-US"/>
        </w:rPr>
        <w:t>που το οδηγούν στον αποκλεισμό από την αγορά εργασίας.</w:t>
      </w:r>
      <w:r w:rsidR="008A365A" w:rsidRPr="002642FA">
        <w:rPr>
          <w:rFonts w:ascii="Tahoma" w:hAnsi="Tahoma" w:cs="Tahoma"/>
        </w:rPr>
        <w:t xml:space="preserve"> </w:t>
      </w:r>
    </w:p>
    <w:p w:rsidR="002F59B8" w:rsidRPr="002642FA" w:rsidRDefault="002F3CAE" w:rsidP="002F3CAE">
      <w:pPr>
        <w:widowControl w:val="0"/>
        <w:tabs>
          <w:tab w:val="left" w:pos="939"/>
        </w:tabs>
        <w:autoSpaceDE w:val="0"/>
        <w:autoSpaceDN w:val="0"/>
        <w:spacing w:before="120" w:line="312" w:lineRule="auto"/>
        <w:jc w:val="both"/>
        <w:rPr>
          <w:rFonts w:ascii="Tahoma" w:eastAsia="Calibri" w:hAnsi="Tahoma" w:cs="Tahoma"/>
          <w:b/>
          <w:i/>
          <w:lang w:eastAsia="en-US"/>
        </w:rPr>
      </w:pPr>
      <w:r w:rsidRPr="002642FA">
        <w:rPr>
          <w:rFonts w:ascii="Tahoma" w:eastAsia="Calibri" w:hAnsi="Tahoma" w:cs="Tahoma"/>
          <w:b/>
          <w:i/>
          <w:lang w:eastAsia="en-US"/>
        </w:rPr>
        <w:t xml:space="preserve">Γ) </w:t>
      </w:r>
      <w:r w:rsidR="00C47AFF" w:rsidRPr="002642FA">
        <w:rPr>
          <w:rFonts w:ascii="Tahoma" w:eastAsia="Calibri" w:hAnsi="Tahoma" w:cs="Tahoma"/>
          <w:b/>
          <w:i/>
          <w:lang w:eastAsia="en-US"/>
        </w:rPr>
        <w:t>Προσωπική/</w:t>
      </w:r>
      <w:r w:rsidR="006918D2" w:rsidRPr="002642FA">
        <w:rPr>
          <w:rFonts w:ascii="Tahoma" w:eastAsia="Calibri" w:hAnsi="Tahoma" w:cs="Tahoma"/>
          <w:b/>
          <w:i/>
          <w:lang w:eastAsia="en-US"/>
        </w:rPr>
        <w:t>Επαγγελματική ανάπτυξη</w:t>
      </w:r>
      <w:r w:rsidR="00AB4785" w:rsidRPr="002642FA">
        <w:rPr>
          <w:rFonts w:ascii="Tahoma" w:eastAsia="Calibri" w:hAnsi="Tahoma" w:cs="Tahoma"/>
          <w:b/>
          <w:i/>
          <w:lang w:eastAsia="en-US"/>
        </w:rPr>
        <w:t xml:space="preserve"> και </w:t>
      </w:r>
      <w:r w:rsidR="00DB5BE7" w:rsidRPr="002642FA">
        <w:rPr>
          <w:rFonts w:ascii="Tahoma" w:eastAsia="Calibri" w:hAnsi="Tahoma" w:cs="Tahoma"/>
          <w:b/>
          <w:i/>
          <w:lang w:eastAsia="en-US"/>
        </w:rPr>
        <w:t xml:space="preserve">επαγγελματική </w:t>
      </w:r>
      <w:r w:rsidR="00AB4785" w:rsidRPr="002642FA">
        <w:rPr>
          <w:rFonts w:ascii="Tahoma" w:eastAsia="Calibri" w:hAnsi="Tahoma" w:cs="Tahoma"/>
          <w:b/>
          <w:i/>
          <w:lang w:eastAsia="en-US"/>
        </w:rPr>
        <w:t xml:space="preserve">πληροφόρηση </w:t>
      </w:r>
    </w:p>
    <w:p w:rsidR="002F59B8" w:rsidRPr="002642FA" w:rsidRDefault="002F59B8" w:rsidP="002F3CAE">
      <w:pPr>
        <w:widowControl w:val="0"/>
        <w:tabs>
          <w:tab w:val="left" w:pos="939"/>
        </w:tabs>
        <w:autoSpaceDE w:val="0"/>
        <w:autoSpaceDN w:val="0"/>
        <w:spacing w:before="120" w:line="312" w:lineRule="auto"/>
        <w:jc w:val="both"/>
        <w:rPr>
          <w:rFonts w:ascii="Tahoma" w:eastAsia="Calibri" w:hAnsi="Tahoma" w:cs="Tahoma"/>
          <w:lang w:eastAsia="en-US"/>
        </w:rPr>
      </w:pPr>
      <w:r w:rsidRPr="002642FA">
        <w:rPr>
          <w:rFonts w:ascii="Tahoma" w:eastAsia="Calibri" w:hAnsi="Tahoma" w:cs="Tahoma"/>
          <w:lang w:eastAsia="en-US"/>
        </w:rPr>
        <w:t xml:space="preserve">Στόχος αυτού του σταδίου είναι η ενεργοποίηση του ίδιου του ωφελούμενου , </w:t>
      </w:r>
      <w:r w:rsidR="008A365A" w:rsidRPr="002642FA">
        <w:rPr>
          <w:rFonts w:ascii="Tahoma" w:eastAsia="Calibri" w:hAnsi="Tahoma" w:cs="Tahoma"/>
          <w:lang w:eastAsia="en-US"/>
        </w:rPr>
        <w:t xml:space="preserve">ώστε να ενισχύσει την </w:t>
      </w:r>
      <w:r w:rsidR="00C47AFF" w:rsidRPr="002642FA">
        <w:rPr>
          <w:rFonts w:ascii="Tahoma" w:eastAsia="Calibri" w:hAnsi="Tahoma" w:cs="Tahoma"/>
          <w:lang w:eastAsia="en-US"/>
        </w:rPr>
        <w:t xml:space="preserve">προσωπική και </w:t>
      </w:r>
      <w:r w:rsidR="008A365A" w:rsidRPr="002642FA">
        <w:rPr>
          <w:rFonts w:ascii="Tahoma" w:eastAsia="Calibri" w:hAnsi="Tahoma" w:cs="Tahoma"/>
          <w:lang w:eastAsia="en-US"/>
        </w:rPr>
        <w:t>επαγγελματική ανάπτυξή του.</w:t>
      </w:r>
      <w:r w:rsidR="00C47AFF" w:rsidRPr="002642FA">
        <w:rPr>
          <w:rFonts w:ascii="Tahoma" w:eastAsia="Calibri" w:hAnsi="Tahoma" w:cs="Tahoma"/>
          <w:lang w:eastAsia="en-US"/>
        </w:rPr>
        <w:t xml:space="preserve"> Επιδιώκεται</w:t>
      </w:r>
      <w:r w:rsidR="008A365A" w:rsidRPr="002642FA">
        <w:rPr>
          <w:rFonts w:ascii="Tahoma" w:eastAsia="Calibri" w:hAnsi="Tahoma" w:cs="Tahoma"/>
          <w:lang w:eastAsia="en-US"/>
        </w:rPr>
        <w:t xml:space="preserve"> να</w:t>
      </w:r>
      <w:r w:rsidRPr="002642FA">
        <w:rPr>
          <w:rFonts w:ascii="Tahoma" w:eastAsia="Calibri" w:hAnsi="Tahoma" w:cs="Tahoma"/>
          <w:lang w:eastAsia="en-US"/>
        </w:rPr>
        <w:t xml:space="preserve"> </w:t>
      </w:r>
      <w:r w:rsidR="008A365A" w:rsidRPr="002642FA">
        <w:rPr>
          <w:rFonts w:ascii="Tahoma" w:eastAsia="Calibri" w:hAnsi="Tahoma" w:cs="Tahoma"/>
          <w:lang w:eastAsia="en-US"/>
        </w:rPr>
        <w:t>αναπτυχθούν</w:t>
      </w:r>
      <w:r w:rsidRPr="002642FA">
        <w:rPr>
          <w:rFonts w:ascii="Tahoma" w:eastAsia="Calibri" w:hAnsi="Tahoma" w:cs="Tahoma"/>
          <w:lang w:eastAsia="en-US"/>
        </w:rPr>
        <w:t xml:space="preserve">, ή </w:t>
      </w:r>
      <w:r w:rsidR="008A365A" w:rsidRPr="002642FA">
        <w:rPr>
          <w:rFonts w:ascii="Tahoma" w:eastAsia="Calibri" w:hAnsi="Tahoma" w:cs="Tahoma"/>
          <w:lang w:eastAsia="en-US"/>
        </w:rPr>
        <w:t xml:space="preserve">και να </w:t>
      </w:r>
      <w:r w:rsidR="004C00A9" w:rsidRPr="002642FA">
        <w:rPr>
          <w:rFonts w:ascii="Tahoma" w:eastAsia="Calibri" w:hAnsi="Tahoma" w:cs="Tahoma"/>
          <w:lang w:eastAsia="en-US"/>
        </w:rPr>
        <w:t xml:space="preserve">αναβαθμιστούν </w:t>
      </w:r>
      <w:r w:rsidR="008A365A" w:rsidRPr="002642FA">
        <w:rPr>
          <w:rFonts w:ascii="Tahoma" w:eastAsia="Calibri" w:hAnsi="Tahoma" w:cs="Tahoma"/>
          <w:lang w:eastAsia="en-US"/>
        </w:rPr>
        <w:t xml:space="preserve">οι </w:t>
      </w:r>
      <w:r w:rsidRPr="002642FA">
        <w:rPr>
          <w:rFonts w:ascii="Tahoma" w:eastAsia="Calibri" w:hAnsi="Tahoma" w:cs="Tahoma"/>
          <w:lang w:eastAsia="en-US"/>
        </w:rPr>
        <w:t xml:space="preserve">υφιστάμενες επαγγελματικές </w:t>
      </w:r>
      <w:r w:rsidR="001E70C7" w:rsidRPr="002642FA">
        <w:rPr>
          <w:rFonts w:ascii="Tahoma" w:eastAsia="Calibri" w:hAnsi="Tahoma" w:cs="Tahoma"/>
          <w:lang w:eastAsia="en-US"/>
        </w:rPr>
        <w:t xml:space="preserve">και κοινωνικές δεξιότητες </w:t>
      </w:r>
      <w:r w:rsidR="00C47AFF" w:rsidRPr="002642FA">
        <w:rPr>
          <w:rFonts w:ascii="Tahoma" w:eastAsia="Calibri" w:hAnsi="Tahoma" w:cs="Tahoma"/>
          <w:lang w:eastAsia="en-US"/>
        </w:rPr>
        <w:t xml:space="preserve">που είναι </w:t>
      </w:r>
      <w:r w:rsidR="001E70C7" w:rsidRPr="002642FA">
        <w:rPr>
          <w:rFonts w:ascii="Tahoma" w:eastAsia="Calibri" w:hAnsi="Tahoma" w:cs="Tahoma"/>
          <w:lang w:eastAsia="en-US"/>
        </w:rPr>
        <w:t>χρήσιμες για την μετάβαση σ</w:t>
      </w:r>
      <w:r w:rsidR="00013417" w:rsidRPr="002642FA">
        <w:rPr>
          <w:rFonts w:ascii="Tahoma" w:eastAsia="Calibri" w:hAnsi="Tahoma" w:cs="Tahoma"/>
          <w:lang w:eastAsia="en-US"/>
        </w:rPr>
        <w:t>την αγορά εργασίας</w:t>
      </w:r>
      <w:r w:rsidR="008A365A" w:rsidRPr="002642FA">
        <w:rPr>
          <w:rFonts w:ascii="Tahoma" w:eastAsia="Calibri" w:hAnsi="Tahoma" w:cs="Tahoma"/>
          <w:lang w:eastAsia="en-US"/>
        </w:rPr>
        <w:t>.</w:t>
      </w:r>
      <w:r w:rsidR="00112433" w:rsidRPr="002642FA">
        <w:rPr>
          <w:rFonts w:ascii="Tahoma" w:eastAsia="Calibri" w:hAnsi="Tahoma" w:cs="Tahoma"/>
          <w:lang w:eastAsia="en-US"/>
        </w:rPr>
        <w:t xml:space="preserve"> </w:t>
      </w:r>
      <w:r w:rsidR="008A365A" w:rsidRPr="002642FA">
        <w:rPr>
          <w:rFonts w:ascii="Tahoma" w:eastAsia="Calibri" w:hAnsi="Tahoma" w:cs="Tahoma"/>
          <w:lang w:eastAsia="en-US"/>
        </w:rPr>
        <w:t xml:space="preserve">Τα θέματα που θα αναλυθούν σχετίζονται </w:t>
      </w:r>
      <w:r w:rsidR="00013417" w:rsidRPr="002642FA">
        <w:rPr>
          <w:rFonts w:ascii="Tahoma" w:eastAsia="Calibri" w:hAnsi="Tahoma" w:cs="Tahoma"/>
          <w:lang w:eastAsia="en-US"/>
        </w:rPr>
        <w:lastRenderedPageBreak/>
        <w:t>μ</w:t>
      </w:r>
      <w:r w:rsidR="00112433" w:rsidRPr="002642FA">
        <w:rPr>
          <w:rFonts w:ascii="Tahoma" w:eastAsia="Calibri" w:hAnsi="Tahoma" w:cs="Tahoma"/>
          <w:lang w:eastAsia="en-US"/>
        </w:rPr>
        <w:t>ε τα στάδια</w:t>
      </w:r>
      <w:r w:rsidR="00013417" w:rsidRPr="002642FA">
        <w:rPr>
          <w:rFonts w:ascii="Tahoma" w:eastAsia="Calibri" w:hAnsi="Tahoma" w:cs="Tahoma"/>
          <w:lang w:eastAsia="en-US"/>
        </w:rPr>
        <w:t xml:space="preserve"> ζωής που βρίσκεται</w:t>
      </w:r>
      <w:r w:rsidR="00112433" w:rsidRPr="002642FA">
        <w:rPr>
          <w:rFonts w:ascii="Tahoma" w:eastAsia="Calibri" w:hAnsi="Tahoma" w:cs="Tahoma"/>
          <w:lang w:eastAsia="en-US"/>
        </w:rPr>
        <w:t xml:space="preserve"> ο/η κάθε ωφελούμενος/η, και με το είδος </w:t>
      </w:r>
      <w:r w:rsidR="00013417" w:rsidRPr="002642FA">
        <w:rPr>
          <w:rFonts w:ascii="Tahoma" w:eastAsia="Calibri" w:hAnsi="Tahoma" w:cs="Tahoma"/>
          <w:lang w:eastAsia="en-US"/>
        </w:rPr>
        <w:t>των εργασιακών θεμάτων που πιθανόν έχει αντιμετωπίσει (</w:t>
      </w:r>
      <w:r w:rsidR="006B7B1A" w:rsidRPr="002642FA">
        <w:rPr>
          <w:rFonts w:ascii="Tahoma" w:eastAsia="Calibri" w:hAnsi="Tahoma" w:cs="Tahoma"/>
          <w:lang w:eastAsia="en-US"/>
        </w:rPr>
        <w:t xml:space="preserve"> </w:t>
      </w:r>
      <w:r w:rsidR="00AB4785" w:rsidRPr="002642FA">
        <w:rPr>
          <w:rFonts w:ascii="Tahoma" w:eastAsia="Calibri" w:hAnsi="Tahoma" w:cs="Tahoma"/>
          <w:lang w:eastAsia="en-US"/>
        </w:rPr>
        <w:t>π.χ.</w:t>
      </w:r>
      <w:r w:rsidR="00DB5BE7" w:rsidRPr="002642FA">
        <w:rPr>
          <w:rFonts w:ascii="Tahoma" w:eastAsia="Calibri" w:hAnsi="Tahoma" w:cs="Tahoma"/>
          <w:lang w:eastAsia="en-US"/>
        </w:rPr>
        <w:t xml:space="preserve"> </w:t>
      </w:r>
      <w:r w:rsidR="00013417" w:rsidRPr="002642FA">
        <w:rPr>
          <w:rFonts w:ascii="Tahoma" w:eastAsia="Calibri" w:hAnsi="Tahoma" w:cs="Tahoma"/>
          <w:lang w:eastAsia="en-US"/>
        </w:rPr>
        <w:t>απόλυση</w:t>
      </w:r>
      <w:r w:rsidR="00DB5BE7" w:rsidRPr="002642FA">
        <w:rPr>
          <w:rFonts w:ascii="Tahoma" w:eastAsia="Calibri" w:hAnsi="Tahoma" w:cs="Tahoma"/>
          <w:lang w:eastAsia="en-US"/>
        </w:rPr>
        <w:t xml:space="preserve"> </w:t>
      </w:r>
      <w:r w:rsidR="00AB4785" w:rsidRPr="002642FA">
        <w:rPr>
          <w:rFonts w:ascii="Tahoma" w:eastAsia="Calibri" w:hAnsi="Tahoma" w:cs="Tahoma"/>
          <w:lang w:eastAsia="en-US"/>
        </w:rPr>
        <w:t>-μακροχρόνια ανεργία κτλ</w:t>
      </w:r>
      <w:r w:rsidR="000F492B" w:rsidRPr="002642FA">
        <w:rPr>
          <w:rFonts w:ascii="Tahoma" w:eastAsia="Calibri" w:hAnsi="Tahoma" w:cs="Tahoma"/>
          <w:lang w:eastAsia="en-US"/>
        </w:rPr>
        <w:t>- δυσκολία λήψης αποφάσεων)</w:t>
      </w:r>
      <w:r w:rsidR="00DB5BE7" w:rsidRPr="002642FA">
        <w:rPr>
          <w:rFonts w:ascii="Tahoma" w:eastAsia="Calibri" w:hAnsi="Tahoma" w:cs="Tahoma"/>
          <w:lang w:eastAsia="en-US"/>
        </w:rPr>
        <w:t xml:space="preserve">. Επιπλέον θα </w:t>
      </w:r>
      <w:r w:rsidR="00F046EA" w:rsidRPr="002642FA">
        <w:rPr>
          <w:rFonts w:ascii="Tahoma" w:eastAsia="Calibri" w:hAnsi="Tahoma" w:cs="Tahoma"/>
          <w:lang w:eastAsia="en-US"/>
        </w:rPr>
        <w:t>προωθείται η επαγγελματική πλη</w:t>
      </w:r>
      <w:r w:rsidR="006B7B1A" w:rsidRPr="002642FA">
        <w:rPr>
          <w:rFonts w:ascii="Tahoma" w:eastAsia="Calibri" w:hAnsi="Tahoma" w:cs="Tahoma"/>
          <w:lang w:eastAsia="en-US"/>
        </w:rPr>
        <w:t>ροφόρηση και ο τρόπος αξιοποίησή</w:t>
      </w:r>
      <w:r w:rsidR="00F046EA" w:rsidRPr="002642FA">
        <w:rPr>
          <w:rFonts w:ascii="Tahoma" w:eastAsia="Calibri" w:hAnsi="Tahoma" w:cs="Tahoma"/>
          <w:lang w:eastAsia="en-US"/>
        </w:rPr>
        <w:t xml:space="preserve">ς της.  </w:t>
      </w:r>
    </w:p>
    <w:p w:rsidR="002F59B8" w:rsidRPr="002642FA" w:rsidRDefault="000F492B" w:rsidP="002F3CAE">
      <w:pPr>
        <w:widowControl w:val="0"/>
        <w:tabs>
          <w:tab w:val="left" w:pos="939"/>
        </w:tabs>
        <w:autoSpaceDE w:val="0"/>
        <w:autoSpaceDN w:val="0"/>
        <w:spacing w:before="120" w:line="312" w:lineRule="auto"/>
        <w:jc w:val="both"/>
        <w:rPr>
          <w:rFonts w:ascii="Tahoma" w:eastAsia="Calibri" w:hAnsi="Tahoma" w:cs="Tahoma"/>
          <w:b/>
          <w:i/>
          <w:lang w:eastAsia="en-US"/>
        </w:rPr>
      </w:pPr>
      <w:r w:rsidRPr="002642FA">
        <w:rPr>
          <w:rFonts w:ascii="Tahoma" w:eastAsia="Calibri" w:hAnsi="Tahoma" w:cs="Tahoma"/>
          <w:b/>
          <w:i/>
          <w:lang w:eastAsia="en-US"/>
        </w:rPr>
        <w:t xml:space="preserve">Δ) </w:t>
      </w:r>
      <w:r w:rsidR="00872195" w:rsidRPr="002642FA">
        <w:rPr>
          <w:rFonts w:ascii="Tahoma" w:eastAsia="Calibri" w:hAnsi="Tahoma" w:cs="Tahoma"/>
          <w:b/>
          <w:i/>
          <w:lang w:eastAsia="en-US"/>
        </w:rPr>
        <w:t xml:space="preserve">Η </w:t>
      </w:r>
      <w:r w:rsidRPr="002642FA">
        <w:rPr>
          <w:rFonts w:ascii="Tahoma" w:eastAsia="Calibri" w:hAnsi="Tahoma" w:cs="Tahoma"/>
          <w:b/>
          <w:i/>
          <w:lang w:eastAsia="en-US"/>
        </w:rPr>
        <w:t xml:space="preserve">Διαμόρφωση </w:t>
      </w:r>
      <w:r w:rsidR="002F59B8" w:rsidRPr="002642FA">
        <w:rPr>
          <w:rFonts w:ascii="Tahoma" w:eastAsia="Calibri" w:hAnsi="Tahoma" w:cs="Tahoma"/>
          <w:b/>
          <w:i/>
          <w:lang w:eastAsia="en-US"/>
        </w:rPr>
        <w:t>του ατομικού σχεδίου δράσης</w:t>
      </w:r>
      <w:r w:rsidR="006B7B1A" w:rsidRPr="002642FA">
        <w:rPr>
          <w:rFonts w:ascii="Tahoma" w:eastAsia="Calibri" w:hAnsi="Tahoma" w:cs="Tahoma"/>
          <w:b/>
          <w:i/>
          <w:lang w:eastAsia="en-US"/>
        </w:rPr>
        <w:t xml:space="preserve"> </w:t>
      </w:r>
      <w:r w:rsidR="00531576" w:rsidRPr="002642FA">
        <w:rPr>
          <w:rFonts w:ascii="Tahoma" w:eastAsia="Calibri" w:hAnsi="Tahoma" w:cs="Tahoma"/>
          <w:b/>
          <w:i/>
          <w:lang w:eastAsia="en-US"/>
        </w:rPr>
        <w:t>- Ανασκόπηση προόδου ωφελούμενου/ης</w:t>
      </w:r>
      <w:r w:rsidR="00B10741" w:rsidRPr="002642FA">
        <w:rPr>
          <w:rFonts w:ascii="Tahoma" w:eastAsia="Calibri" w:hAnsi="Tahoma" w:cs="Tahoma"/>
          <w:b/>
          <w:i/>
          <w:lang w:eastAsia="en-US"/>
        </w:rPr>
        <w:t xml:space="preserve"> και αξιολόγηση συμβουλευτικής διαδικασίας</w:t>
      </w:r>
    </w:p>
    <w:p w:rsidR="006B7B1A" w:rsidRPr="002642FA" w:rsidRDefault="002F59B8" w:rsidP="00D1248B">
      <w:pPr>
        <w:widowControl w:val="0"/>
        <w:tabs>
          <w:tab w:val="left" w:pos="939"/>
        </w:tabs>
        <w:autoSpaceDE w:val="0"/>
        <w:autoSpaceDN w:val="0"/>
        <w:spacing w:before="120" w:line="312" w:lineRule="auto"/>
        <w:jc w:val="both"/>
        <w:rPr>
          <w:rFonts w:ascii="Tahoma" w:eastAsia="Calibri" w:hAnsi="Tahoma" w:cs="Tahoma"/>
          <w:lang w:eastAsia="en-US"/>
        </w:rPr>
      </w:pPr>
      <w:r w:rsidRPr="002642FA">
        <w:rPr>
          <w:rFonts w:ascii="Tahoma" w:eastAsia="Calibri" w:hAnsi="Tahoma" w:cs="Tahoma"/>
          <w:lang w:eastAsia="en-US"/>
        </w:rPr>
        <w:t>Το στάδιο α</w:t>
      </w:r>
      <w:r w:rsidR="006B7B1A" w:rsidRPr="002642FA">
        <w:rPr>
          <w:rFonts w:ascii="Tahoma" w:eastAsia="Calibri" w:hAnsi="Tahoma" w:cs="Tahoma"/>
          <w:lang w:eastAsia="en-US"/>
        </w:rPr>
        <w:t>υτό αποσκοπεί</w:t>
      </w:r>
      <w:r w:rsidRPr="002642FA">
        <w:rPr>
          <w:rFonts w:ascii="Tahoma" w:eastAsia="Calibri" w:hAnsi="Tahoma" w:cs="Tahoma"/>
          <w:lang w:eastAsia="en-US"/>
        </w:rPr>
        <w:t xml:space="preserve"> ο</w:t>
      </w:r>
      <w:r w:rsidR="00EF1609" w:rsidRPr="002642FA">
        <w:rPr>
          <w:rFonts w:ascii="Tahoma" w:eastAsia="Calibri" w:hAnsi="Tahoma" w:cs="Tahoma"/>
          <w:lang w:eastAsia="en-US"/>
        </w:rPr>
        <w:t>/η</w:t>
      </w:r>
      <w:r w:rsidRPr="002642FA">
        <w:rPr>
          <w:rFonts w:ascii="Tahoma" w:eastAsia="Calibri" w:hAnsi="Tahoma" w:cs="Tahoma"/>
          <w:lang w:eastAsia="en-US"/>
        </w:rPr>
        <w:t xml:space="preserve"> ωφελούμενος</w:t>
      </w:r>
      <w:r w:rsidR="00EF1609" w:rsidRPr="002642FA">
        <w:rPr>
          <w:rFonts w:ascii="Tahoma" w:eastAsia="Calibri" w:hAnsi="Tahoma" w:cs="Tahoma"/>
          <w:lang w:eastAsia="en-US"/>
        </w:rPr>
        <w:t>/η</w:t>
      </w:r>
      <w:r w:rsidRPr="002642FA">
        <w:rPr>
          <w:rFonts w:ascii="Tahoma" w:eastAsia="Calibri" w:hAnsi="Tahoma" w:cs="Tahoma"/>
          <w:lang w:eastAsia="en-US"/>
        </w:rPr>
        <w:t xml:space="preserve"> να διαμορφώσει νέες προοπτικές για την επαγγελματικ</w:t>
      </w:r>
      <w:r w:rsidR="00EF1609" w:rsidRPr="002642FA">
        <w:rPr>
          <w:rFonts w:ascii="Tahoma" w:eastAsia="Calibri" w:hAnsi="Tahoma" w:cs="Tahoma"/>
          <w:lang w:eastAsia="en-US"/>
        </w:rPr>
        <w:t>ή του πορεία. Στο πλαίσιο αυτό</w:t>
      </w:r>
      <w:r w:rsidR="006B7B1A" w:rsidRPr="002642FA">
        <w:rPr>
          <w:rFonts w:ascii="Tahoma" w:eastAsia="Calibri" w:hAnsi="Tahoma" w:cs="Tahoma"/>
          <w:lang w:eastAsia="en-US"/>
        </w:rPr>
        <w:t xml:space="preserve"> </w:t>
      </w:r>
      <w:r w:rsidR="00AB4785" w:rsidRPr="002642FA">
        <w:rPr>
          <w:rFonts w:ascii="Tahoma" w:eastAsia="Calibri" w:hAnsi="Tahoma" w:cs="Tahoma"/>
          <w:lang w:eastAsia="en-US"/>
        </w:rPr>
        <w:t xml:space="preserve">το </w:t>
      </w:r>
      <w:r w:rsidR="006B7B1A" w:rsidRPr="002642FA">
        <w:rPr>
          <w:rFonts w:ascii="Tahoma" w:eastAsia="Calibri" w:hAnsi="Tahoma" w:cs="Tahoma"/>
          <w:lang w:eastAsia="en-US"/>
        </w:rPr>
        <w:t xml:space="preserve">εν </w:t>
      </w:r>
      <w:r w:rsidRPr="002642FA">
        <w:rPr>
          <w:rFonts w:ascii="Tahoma" w:eastAsia="Calibri" w:hAnsi="Tahoma" w:cs="Tahoma"/>
          <w:lang w:eastAsia="en-US"/>
        </w:rPr>
        <w:t xml:space="preserve">λόγω στάδιο περιλαμβάνει την </w:t>
      </w:r>
      <w:r w:rsidR="0020448C" w:rsidRPr="002642FA">
        <w:rPr>
          <w:rFonts w:ascii="Tahoma" w:eastAsia="Calibri" w:hAnsi="Tahoma" w:cs="Tahoma"/>
          <w:lang w:eastAsia="en-US"/>
        </w:rPr>
        <w:t xml:space="preserve">διαμόρφωση ενός </w:t>
      </w:r>
      <w:r w:rsidR="00AB4785" w:rsidRPr="002642FA">
        <w:rPr>
          <w:rFonts w:ascii="Tahoma" w:eastAsia="Calibri" w:hAnsi="Tahoma" w:cs="Tahoma"/>
          <w:lang w:eastAsia="en-US"/>
        </w:rPr>
        <w:t>αναλυτικού σχεδίου δράσης που αφορά στην υλοποίηση </w:t>
      </w:r>
      <w:r w:rsidR="000F492B" w:rsidRPr="002642FA">
        <w:rPr>
          <w:rFonts w:ascii="Tahoma" w:eastAsia="Calibri" w:hAnsi="Tahoma" w:cs="Tahoma"/>
          <w:lang w:eastAsia="en-US"/>
        </w:rPr>
        <w:t xml:space="preserve">ενός επαγγελματικού στόχου.  </w:t>
      </w:r>
      <w:r w:rsidRPr="002642FA">
        <w:rPr>
          <w:rFonts w:ascii="Tahoma" w:eastAsia="Calibri" w:hAnsi="Tahoma" w:cs="Tahoma"/>
          <w:lang w:eastAsia="en-US"/>
        </w:rPr>
        <w:t xml:space="preserve">Το σχέδιο αυτό προσδιορίζει </w:t>
      </w:r>
      <w:r w:rsidR="00563E53" w:rsidRPr="002642FA">
        <w:rPr>
          <w:rFonts w:ascii="Tahoma" w:eastAsia="Calibri" w:hAnsi="Tahoma" w:cs="Tahoma"/>
          <w:lang w:eastAsia="en-US"/>
        </w:rPr>
        <w:t xml:space="preserve">και αναλύει </w:t>
      </w:r>
      <w:r w:rsidR="00B10741" w:rsidRPr="002642FA">
        <w:rPr>
          <w:rFonts w:ascii="Tahoma" w:eastAsia="Calibri" w:hAnsi="Tahoma" w:cs="Tahoma"/>
          <w:lang w:eastAsia="en-US"/>
        </w:rPr>
        <w:t>τα απαιτούμενα βήματα</w:t>
      </w:r>
      <w:r w:rsidRPr="002642FA">
        <w:rPr>
          <w:rFonts w:ascii="Tahoma" w:eastAsia="Calibri" w:hAnsi="Tahoma" w:cs="Tahoma"/>
          <w:lang w:eastAsia="en-US"/>
        </w:rPr>
        <w:t xml:space="preserve"> που θα οδηγήσουν τους ωφελούμενος στην επίτευξη των στόχων που έχουν θέσει.</w:t>
      </w:r>
      <w:r w:rsidR="00531576" w:rsidRPr="002642FA">
        <w:rPr>
          <w:rFonts w:ascii="Tahoma" w:eastAsia="Calibri" w:hAnsi="Tahoma" w:cs="Tahoma"/>
          <w:lang w:eastAsia="en-US"/>
        </w:rPr>
        <w:t xml:space="preserve"> </w:t>
      </w:r>
    </w:p>
    <w:p w:rsidR="00105FBB" w:rsidRPr="002642FA" w:rsidRDefault="00105FBB" w:rsidP="00105FBB">
      <w:pPr>
        <w:autoSpaceDE w:val="0"/>
        <w:autoSpaceDN w:val="0"/>
        <w:adjustRightInd w:val="0"/>
        <w:spacing w:line="360" w:lineRule="auto"/>
        <w:jc w:val="both"/>
        <w:rPr>
          <w:rFonts w:ascii="Tahoma" w:eastAsia="Calibri" w:hAnsi="Tahoma" w:cs="Tahoma"/>
          <w:lang w:eastAsia="en-US"/>
        </w:rPr>
      </w:pPr>
      <w:r w:rsidRPr="002642FA">
        <w:rPr>
          <w:rFonts w:ascii="Tahoma" w:eastAsia="Calibri" w:hAnsi="Tahoma" w:cs="Tahoma"/>
          <w:lang w:eastAsia="en-US"/>
        </w:rPr>
        <w:t>Οι δύο (2) πρώτες συνεδρίες (1η και 2η) θα πραγματοποιηθούν πριν την έναρξη του προγράμματος  κατάρτισης, οι δύο (2) επόμενες συνεδρίες (3η και 4η) θα πραγματοποιηθούν κατά τη διάρκεια του προγράμματος κατάρτισης και η τελευταία συνεδρία (5η) θα πραγματοποιηθεί μετά την ολοκλήρωση του προγράμματος κατάρτισης και πριν τη διεξαγωγή των εξετάσεων πιστοποίησης.</w:t>
      </w:r>
      <w:r w:rsidR="00ED4544" w:rsidRPr="002642FA">
        <w:rPr>
          <w:rFonts w:ascii="Tahoma" w:eastAsia="Calibri" w:hAnsi="Tahoma" w:cs="Tahoma"/>
          <w:lang w:eastAsia="en-US"/>
        </w:rPr>
        <w:t xml:space="preserve"> </w:t>
      </w:r>
    </w:p>
    <w:p w:rsidR="00105FBB" w:rsidRPr="002642FA" w:rsidRDefault="00105FBB" w:rsidP="00105FBB">
      <w:pPr>
        <w:autoSpaceDE w:val="0"/>
        <w:autoSpaceDN w:val="0"/>
        <w:adjustRightInd w:val="0"/>
        <w:spacing w:line="360" w:lineRule="auto"/>
        <w:jc w:val="both"/>
        <w:rPr>
          <w:rFonts w:ascii="Tahoma" w:eastAsia="Calibri" w:hAnsi="Tahoma" w:cs="Tahoma"/>
          <w:lang w:eastAsia="en-US"/>
        </w:rPr>
      </w:pPr>
      <w:r w:rsidRPr="002642FA">
        <w:rPr>
          <w:rFonts w:ascii="Tahoma" w:eastAsia="Calibri" w:hAnsi="Tahoma" w:cs="Tahoma"/>
          <w:lang w:eastAsia="en-US"/>
        </w:rPr>
        <w:t xml:space="preserve">Ο κάθε ωφελούμενος υποχρεούται να συμμετέχει </w:t>
      </w:r>
      <w:r w:rsidRPr="002642FA">
        <w:rPr>
          <w:rFonts w:ascii="Tahoma" w:eastAsia="Calibri" w:hAnsi="Tahoma" w:cs="Tahoma"/>
          <w:b/>
          <w:lang w:eastAsia="en-US"/>
        </w:rPr>
        <w:t>ανελλιπώς</w:t>
      </w:r>
      <w:r w:rsidRPr="002642FA">
        <w:rPr>
          <w:rFonts w:ascii="Tahoma" w:eastAsia="Calibri" w:hAnsi="Tahoma" w:cs="Tahoma"/>
          <w:lang w:eastAsia="en-US"/>
        </w:rPr>
        <w:t xml:space="preserve"> σε όλες τις φάσεις της εξατομικευμένης συμβουλευτικής διαδικασίας. </w:t>
      </w:r>
    </w:p>
    <w:p w:rsidR="00851BDD" w:rsidRPr="002642FA" w:rsidRDefault="00105FBB" w:rsidP="00105FBB">
      <w:pPr>
        <w:autoSpaceDE w:val="0"/>
        <w:autoSpaceDN w:val="0"/>
        <w:adjustRightInd w:val="0"/>
        <w:spacing w:line="360" w:lineRule="auto"/>
        <w:jc w:val="both"/>
        <w:rPr>
          <w:rFonts w:ascii="Tahoma" w:eastAsia="Calibri" w:hAnsi="Tahoma" w:cs="Tahoma"/>
          <w:lang w:eastAsia="en-US"/>
        </w:rPr>
      </w:pPr>
      <w:r w:rsidRPr="002642FA">
        <w:rPr>
          <w:rFonts w:ascii="Tahoma" w:eastAsia="Calibri" w:hAnsi="Tahoma" w:cs="Tahoma"/>
          <w:lang w:eastAsia="en-US"/>
        </w:rPr>
        <w:t xml:space="preserve">Ως ημερομηνία </w:t>
      </w:r>
      <w:r w:rsidRPr="002642FA">
        <w:rPr>
          <w:rFonts w:ascii="Tahoma" w:eastAsia="Calibri" w:hAnsi="Tahoma" w:cs="Tahoma"/>
          <w:b/>
          <w:lang w:eastAsia="en-US"/>
        </w:rPr>
        <w:t xml:space="preserve">ένταξης </w:t>
      </w:r>
      <w:r w:rsidRPr="002642FA">
        <w:rPr>
          <w:rFonts w:ascii="Tahoma" w:eastAsia="Calibri" w:hAnsi="Tahoma" w:cs="Tahoma"/>
          <w:lang w:eastAsia="en-US"/>
        </w:rPr>
        <w:t xml:space="preserve">των ωφελούμενων στην πράξη λαμβάνεται υπόψη η 1η συνεδρία συμβουλευτικής. </w:t>
      </w:r>
    </w:p>
    <w:p w:rsidR="00E36BE7" w:rsidRPr="002642FA" w:rsidRDefault="00261056" w:rsidP="00E36BE7">
      <w:pPr>
        <w:autoSpaceDE w:val="0"/>
        <w:autoSpaceDN w:val="0"/>
        <w:adjustRightInd w:val="0"/>
        <w:spacing w:line="360" w:lineRule="auto"/>
        <w:jc w:val="both"/>
        <w:rPr>
          <w:rFonts w:ascii="Tahoma" w:eastAsia="Calibri" w:hAnsi="Tahoma" w:cs="Tahoma"/>
          <w:lang w:eastAsia="en-US"/>
        </w:rPr>
      </w:pPr>
      <w:r>
        <w:rPr>
          <w:rFonts w:ascii="Tahoma" w:eastAsia="Calibri" w:hAnsi="Tahoma" w:cs="Tahoma"/>
          <w:lang w:eastAsia="en-US"/>
        </w:rPr>
        <w:t>Λ</w:t>
      </w:r>
      <w:r w:rsidR="00E36BE7" w:rsidRPr="002642FA">
        <w:rPr>
          <w:rFonts w:ascii="Tahoma" w:eastAsia="Calibri" w:hAnsi="Tahoma" w:cs="Tahoma"/>
          <w:lang w:eastAsia="en-US"/>
        </w:rPr>
        <w:t>όγω της μεγάλης γεωγραφικής διασποράς των ωφελουμένων στις περιφερειακές ενότητες και λόγω του μικρού αριθμού πιστοποιημένων δομών</w:t>
      </w:r>
      <w:r w:rsidR="004A0EC5" w:rsidRPr="002642FA">
        <w:rPr>
          <w:rFonts w:ascii="Tahoma" w:eastAsia="Calibri" w:hAnsi="Tahoma" w:cs="Tahoma"/>
          <w:lang w:eastAsia="en-US"/>
        </w:rPr>
        <w:t xml:space="preserve"> στη περιοχή, </w:t>
      </w:r>
      <w:r w:rsidR="00E36BE7" w:rsidRPr="002642FA">
        <w:rPr>
          <w:rFonts w:ascii="Tahoma" w:eastAsia="Calibri" w:hAnsi="Tahoma" w:cs="Tahoma"/>
          <w:lang w:eastAsia="en-US"/>
        </w:rPr>
        <w:t xml:space="preserve"> σύμφωνα με το Ν. 4093/2012 και Ν.4067/2012, οι ενέργειες συμβουλευτικής και κατάρτισης δύνανται να υλοποιηθούν εξ αποστάσεως μέσω ενός </w:t>
      </w:r>
      <w:r w:rsidR="004A0EC5" w:rsidRPr="002642FA">
        <w:rPr>
          <w:rFonts w:ascii="Tahoma" w:eastAsia="Calibri" w:hAnsi="Tahoma" w:cs="Tahoma"/>
          <w:lang w:eastAsia="en-US"/>
        </w:rPr>
        <w:t>ο</w:t>
      </w:r>
      <w:r w:rsidR="00E36BE7" w:rsidRPr="002642FA">
        <w:rPr>
          <w:rFonts w:ascii="Tahoma" w:eastAsia="Calibri" w:hAnsi="Tahoma" w:cs="Tahoma"/>
          <w:lang w:eastAsia="en-US"/>
        </w:rPr>
        <w:t>λοκληρωμένου πληροφοριακού συστήματος.</w:t>
      </w:r>
    </w:p>
    <w:p w:rsidR="004A0EC5" w:rsidRPr="002642FA" w:rsidRDefault="004A0EC5" w:rsidP="00E36BE7">
      <w:pPr>
        <w:autoSpaceDE w:val="0"/>
        <w:autoSpaceDN w:val="0"/>
        <w:adjustRightInd w:val="0"/>
        <w:spacing w:line="360" w:lineRule="auto"/>
        <w:jc w:val="both"/>
        <w:rPr>
          <w:rFonts w:ascii="Tahoma" w:eastAsia="Calibri" w:hAnsi="Tahoma" w:cs="Tahoma"/>
          <w:lang w:eastAsia="en-US"/>
        </w:rPr>
      </w:pPr>
      <w:r w:rsidRPr="002642FA">
        <w:rPr>
          <w:rFonts w:ascii="Tahoma" w:eastAsia="Calibri" w:hAnsi="Tahoma" w:cs="Tahoma"/>
          <w:lang w:eastAsia="en-US"/>
        </w:rPr>
        <w:t xml:space="preserve">Στη περίπτωση της υλοποίησης εκπαιδευτικών προγραμμάτων με την εξ αποστάσεως μέθοδο,  η εκπαίδευση αφορά τόσο σύγχρονη όσο και ασύγχρονη τηλεκατάρτιση. </w:t>
      </w:r>
    </w:p>
    <w:p w:rsidR="00531576" w:rsidRPr="002642FA" w:rsidRDefault="00531576" w:rsidP="00E36BE7">
      <w:pPr>
        <w:autoSpaceDE w:val="0"/>
        <w:autoSpaceDN w:val="0"/>
        <w:adjustRightInd w:val="0"/>
        <w:spacing w:line="360" w:lineRule="auto"/>
        <w:jc w:val="both"/>
        <w:rPr>
          <w:rFonts w:ascii="Tahoma" w:eastAsia="Calibri" w:hAnsi="Tahoma" w:cs="Tahoma"/>
          <w:lang w:eastAsia="en-US"/>
        </w:rPr>
      </w:pPr>
      <w:r w:rsidRPr="002642FA">
        <w:rPr>
          <w:rFonts w:ascii="Tahoma" w:eastAsia="Calibri" w:hAnsi="Tahoma" w:cs="Tahoma"/>
          <w:b/>
          <w:lang w:eastAsia="en-US"/>
        </w:rPr>
        <w:t xml:space="preserve">Πιστοποίηση </w:t>
      </w:r>
      <w:r w:rsidR="00D176BF" w:rsidRPr="002642FA">
        <w:rPr>
          <w:rFonts w:ascii="Tahoma" w:eastAsia="Calibri" w:hAnsi="Tahoma" w:cs="Tahoma"/>
          <w:b/>
          <w:lang w:eastAsia="en-US"/>
        </w:rPr>
        <w:t>προσόντων</w:t>
      </w:r>
      <w:r w:rsidRPr="002642FA">
        <w:rPr>
          <w:rFonts w:ascii="Tahoma" w:eastAsia="Calibri" w:hAnsi="Tahoma" w:cs="Tahoma"/>
          <w:b/>
          <w:lang w:eastAsia="en-US"/>
        </w:rPr>
        <w:t>.</w:t>
      </w:r>
      <w:r w:rsidR="00872195" w:rsidRPr="002642FA">
        <w:rPr>
          <w:rFonts w:ascii="Tahoma" w:eastAsia="Calibri" w:hAnsi="Tahoma" w:cs="Tahoma"/>
          <w:lang w:eastAsia="en-US"/>
        </w:rPr>
        <w:t xml:space="preserve"> Με την ολοκλήρωση των προγραμμάτων κατάρτισης, οι ωφελούμενοι θα συμμετέχουν σε εξετάσεις Πιστοποίησης. Την πι</w:t>
      </w:r>
      <w:r w:rsidR="00830F3D" w:rsidRPr="002642FA">
        <w:rPr>
          <w:rFonts w:ascii="Tahoma" w:eastAsia="Calibri" w:hAnsi="Tahoma" w:cs="Tahoma"/>
          <w:lang w:eastAsia="en-US"/>
        </w:rPr>
        <w:t>στοποίηση θα διενεργήσει</w:t>
      </w:r>
      <w:r w:rsidR="004A0EC5" w:rsidRPr="002642FA">
        <w:rPr>
          <w:rFonts w:ascii="Tahoma" w:eastAsia="Calibri" w:hAnsi="Tahoma" w:cs="Tahoma"/>
          <w:lang w:eastAsia="en-US"/>
        </w:rPr>
        <w:t xml:space="preserve"> Φορέας</w:t>
      </w:r>
      <w:r w:rsidR="00872195" w:rsidRPr="002642FA">
        <w:rPr>
          <w:rFonts w:ascii="Tahoma" w:eastAsia="Calibri" w:hAnsi="Tahoma" w:cs="Tahoma"/>
          <w:lang w:eastAsia="en-US"/>
        </w:rPr>
        <w:t xml:space="preserve"> Π</w:t>
      </w:r>
      <w:r w:rsidR="004A0EC5" w:rsidRPr="002642FA">
        <w:rPr>
          <w:rFonts w:ascii="Tahoma" w:eastAsia="Calibri" w:hAnsi="Tahoma" w:cs="Tahoma"/>
          <w:lang w:eastAsia="en-US"/>
        </w:rPr>
        <w:t>ιστοποίησης Φυσικών Προσώπων, ο οποίος</w:t>
      </w:r>
      <w:r w:rsidR="00872195" w:rsidRPr="002642FA">
        <w:rPr>
          <w:rFonts w:ascii="Tahoma" w:eastAsia="Calibri" w:hAnsi="Tahoma" w:cs="Tahoma"/>
          <w:lang w:eastAsia="en-US"/>
        </w:rPr>
        <w:t xml:space="preserve"> δραστηριοποι</w:t>
      </w:r>
      <w:r w:rsidR="004A0EC5" w:rsidRPr="002642FA">
        <w:rPr>
          <w:rFonts w:ascii="Tahoma" w:eastAsia="Calibri" w:hAnsi="Tahoma" w:cs="Tahoma"/>
          <w:lang w:eastAsia="en-US"/>
        </w:rPr>
        <w:t xml:space="preserve">είται </w:t>
      </w:r>
      <w:r w:rsidR="00830F3D" w:rsidRPr="002642FA">
        <w:rPr>
          <w:rFonts w:ascii="Tahoma" w:eastAsia="Calibri" w:hAnsi="Tahoma" w:cs="Tahoma"/>
          <w:lang w:eastAsia="en-US"/>
        </w:rPr>
        <w:t xml:space="preserve"> στην Ελλάδα </w:t>
      </w:r>
      <w:r w:rsidR="00872195" w:rsidRPr="002642FA">
        <w:rPr>
          <w:rFonts w:ascii="Tahoma" w:eastAsia="Calibri" w:hAnsi="Tahoma" w:cs="Tahoma"/>
          <w:lang w:eastAsia="en-US"/>
        </w:rPr>
        <w:t xml:space="preserve">και διεθνώς, και είναι </w:t>
      </w:r>
      <w:r w:rsidR="004A0EC5" w:rsidRPr="002642FA">
        <w:rPr>
          <w:rFonts w:ascii="Tahoma" w:eastAsia="Calibri" w:hAnsi="Tahoma" w:cs="Tahoma"/>
          <w:lang w:eastAsia="en-US"/>
        </w:rPr>
        <w:t>διαπιστευμένος</w:t>
      </w:r>
      <w:r w:rsidR="00830F3D" w:rsidRPr="002642FA">
        <w:rPr>
          <w:rFonts w:ascii="Tahoma" w:eastAsia="Calibri" w:hAnsi="Tahoma" w:cs="Tahoma"/>
          <w:lang w:eastAsia="en-US"/>
        </w:rPr>
        <w:t>, από Εθνικούς και</w:t>
      </w:r>
      <w:r w:rsidR="00872195" w:rsidRPr="002642FA">
        <w:rPr>
          <w:rFonts w:ascii="Tahoma" w:eastAsia="Calibri" w:hAnsi="Tahoma" w:cs="Tahoma"/>
          <w:lang w:eastAsia="en-US"/>
        </w:rPr>
        <w:t xml:space="preserve"> Διεθνείς φορείς, να </w:t>
      </w:r>
      <w:r w:rsidR="004A0EC5" w:rsidRPr="002642FA">
        <w:rPr>
          <w:rFonts w:ascii="Tahoma" w:eastAsia="Calibri" w:hAnsi="Tahoma" w:cs="Tahoma"/>
          <w:lang w:eastAsia="en-US"/>
        </w:rPr>
        <w:t>χορηγεί</w:t>
      </w:r>
      <w:r w:rsidR="00872195" w:rsidRPr="002642FA">
        <w:rPr>
          <w:rFonts w:ascii="Tahoma" w:eastAsia="Calibri" w:hAnsi="Tahoma" w:cs="Tahoma"/>
          <w:lang w:eastAsia="en-US"/>
        </w:rPr>
        <w:t xml:space="preserve"> πιστοποιητικά για τις συγκεκριμένες ειδικότητες του Προγράμματος Κατάρτισης, σύμφωνα με το πρότυπο ISO/IEC 17024.</w:t>
      </w:r>
    </w:p>
    <w:p w:rsidR="00830F3D" w:rsidRDefault="00830F3D" w:rsidP="00E36BE7">
      <w:pPr>
        <w:autoSpaceDE w:val="0"/>
        <w:autoSpaceDN w:val="0"/>
        <w:adjustRightInd w:val="0"/>
        <w:spacing w:line="360" w:lineRule="auto"/>
        <w:jc w:val="both"/>
        <w:rPr>
          <w:rFonts w:ascii="Tahoma" w:eastAsia="Calibri" w:hAnsi="Tahoma" w:cs="Tahoma"/>
          <w:sz w:val="22"/>
          <w:szCs w:val="22"/>
          <w:lang w:eastAsia="en-US"/>
        </w:rPr>
      </w:pPr>
    </w:p>
    <w:p w:rsidR="00EE2788" w:rsidRPr="002642FA" w:rsidRDefault="00EE2788" w:rsidP="00EE2788">
      <w:pPr>
        <w:pStyle w:val="1"/>
        <w:numPr>
          <w:ilvl w:val="0"/>
          <w:numId w:val="1"/>
        </w:numPr>
        <w:rPr>
          <w:rFonts w:ascii="Tahoma" w:hAnsi="Tahoma" w:cs="Tahoma"/>
        </w:rPr>
      </w:pPr>
      <w:r w:rsidRPr="002642FA">
        <w:rPr>
          <w:rFonts w:ascii="Tahoma" w:hAnsi="Tahoma" w:cs="Tahoma"/>
        </w:rPr>
        <w:lastRenderedPageBreak/>
        <w:t xml:space="preserve">Μητρώο ωφελουμένων </w:t>
      </w:r>
    </w:p>
    <w:p w:rsidR="000E03C9" w:rsidRPr="002642FA" w:rsidRDefault="000E5507" w:rsidP="000E03C9">
      <w:pPr>
        <w:autoSpaceDE w:val="0"/>
        <w:autoSpaceDN w:val="0"/>
        <w:adjustRightInd w:val="0"/>
        <w:spacing w:line="360" w:lineRule="auto"/>
        <w:jc w:val="both"/>
        <w:rPr>
          <w:rFonts w:ascii="Tahoma" w:eastAsia="Calibri" w:hAnsi="Tahoma" w:cs="Tahoma"/>
          <w:lang w:eastAsia="en-US"/>
        </w:rPr>
      </w:pPr>
      <w:r w:rsidRPr="002642FA">
        <w:rPr>
          <w:rFonts w:ascii="Tahoma" w:eastAsia="Calibri" w:hAnsi="Tahoma" w:cs="Tahoma"/>
          <w:lang w:eastAsia="en-US"/>
        </w:rPr>
        <w:t>Οι δυνητικοί ωφελούμενοι μπορούν ν</w:t>
      </w:r>
      <w:r w:rsidR="000E03C9" w:rsidRPr="002642FA">
        <w:rPr>
          <w:rFonts w:ascii="Tahoma" w:eastAsia="Calibri" w:hAnsi="Tahoma" w:cs="Tahoma"/>
          <w:lang w:eastAsia="en-US"/>
        </w:rPr>
        <w:t>α υποβάλλουν αίτηση συμμετοχής στην ειδικά διαμορφωμένη</w:t>
      </w:r>
      <w:r w:rsidR="00E425D7" w:rsidRPr="002642FA">
        <w:rPr>
          <w:rFonts w:ascii="Tahoma" w:eastAsia="Calibri" w:hAnsi="Tahoma" w:cs="Tahoma"/>
          <w:lang w:eastAsia="en-US"/>
        </w:rPr>
        <w:t xml:space="preserve"> </w:t>
      </w:r>
      <w:r w:rsidR="000E03C9" w:rsidRPr="002642FA">
        <w:rPr>
          <w:rFonts w:ascii="Tahoma" w:eastAsia="Calibri" w:hAnsi="Tahoma" w:cs="Tahoma"/>
          <w:lang w:eastAsia="en-US"/>
        </w:rPr>
        <w:t xml:space="preserve">ηλεκτρονική πλατφόρμα </w:t>
      </w:r>
      <w:hyperlink r:id="rId7" w:history="1">
        <w:r w:rsidR="004C62DF" w:rsidRPr="002642FA">
          <w:rPr>
            <w:rStyle w:val="-"/>
            <w:rFonts w:ascii="Tahoma" w:hAnsi="Tahoma" w:cs="Tahoma"/>
            <w:shd w:val="clear" w:color="auto" w:fill="FFFFFF"/>
          </w:rPr>
          <w:t>https://cycladescc.nsoft.gr/</w:t>
        </w:r>
      </w:hyperlink>
      <w:r w:rsidR="004C62DF" w:rsidRPr="002642FA">
        <w:rPr>
          <w:rFonts w:ascii="Tahoma" w:hAnsi="Tahoma" w:cs="Tahoma"/>
          <w:shd w:val="clear" w:color="auto" w:fill="FFFFFF"/>
        </w:rPr>
        <w:t xml:space="preserve">. </w:t>
      </w:r>
    </w:p>
    <w:p w:rsidR="006F12B3" w:rsidRPr="002642FA" w:rsidRDefault="000E03C9" w:rsidP="006F12B3">
      <w:pPr>
        <w:autoSpaceDE w:val="0"/>
        <w:autoSpaceDN w:val="0"/>
        <w:adjustRightInd w:val="0"/>
        <w:spacing w:line="360" w:lineRule="auto"/>
        <w:jc w:val="both"/>
        <w:rPr>
          <w:rFonts w:ascii="Tahoma" w:eastAsia="Calibri" w:hAnsi="Tahoma" w:cs="Tahoma"/>
          <w:lang w:eastAsia="en-US"/>
        </w:rPr>
      </w:pPr>
      <w:r w:rsidRPr="002642FA">
        <w:rPr>
          <w:rFonts w:ascii="Tahoma" w:eastAsia="Calibri" w:hAnsi="Tahoma" w:cs="Tahoma"/>
          <w:lang w:eastAsia="en-US"/>
        </w:rPr>
        <w:t>Κάθε άνεργος</w:t>
      </w:r>
      <w:r w:rsidR="00090FF1" w:rsidRPr="002642FA">
        <w:rPr>
          <w:rFonts w:ascii="Tahoma" w:eastAsia="Calibri" w:hAnsi="Tahoma" w:cs="Tahoma"/>
          <w:lang w:eastAsia="en-US"/>
        </w:rPr>
        <w:t>/η</w:t>
      </w:r>
      <w:r w:rsidRPr="002642FA">
        <w:rPr>
          <w:rFonts w:ascii="Tahoma" w:eastAsia="Calibri" w:hAnsi="Tahoma" w:cs="Tahoma"/>
          <w:lang w:eastAsia="en-US"/>
        </w:rPr>
        <w:t xml:space="preserve"> που θα εκδηλώσει ενδιαφέρον, εφόσον επιλεγεί βάσει συγκεκριμένων κριτηρίων και της διαδικασίας που περιγράφεται παρακάτω, εγγράφεται στο Μητρώο Ωφελουμένων.</w:t>
      </w:r>
    </w:p>
    <w:p w:rsidR="00105FBB" w:rsidRDefault="00105FBB" w:rsidP="006F12B3">
      <w:pPr>
        <w:autoSpaceDE w:val="0"/>
        <w:autoSpaceDN w:val="0"/>
        <w:adjustRightInd w:val="0"/>
        <w:spacing w:line="360" w:lineRule="auto"/>
        <w:jc w:val="both"/>
        <w:rPr>
          <w:rFonts w:ascii="Tahoma" w:eastAsia="Calibri" w:hAnsi="Tahoma" w:cs="Tahoma"/>
          <w:lang w:eastAsia="en-US"/>
        </w:rPr>
      </w:pPr>
      <w:r w:rsidRPr="00FF237A">
        <w:rPr>
          <w:rFonts w:ascii="Tahoma" w:eastAsia="Calibri" w:hAnsi="Tahoma" w:cs="Tahoma"/>
          <w:b/>
          <w:lang w:eastAsia="en-US"/>
        </w:rPr>
        <w:t>Η περιφερειακή κατανομή των ωφελουμένων ανά Περιφερειακή Ενότητα περιλαμβάνεται στον παρακάτω Πίνακα</w:t>
      </w:r>
      <w:r w:rsidR="00FF237A" w:rsidRPr="00FF237A">
        <w:rPr>
          <w:rFonts w:ascii="Tahoma" w:eastAsia="Calibri" w:hAnsi="Tahoma" w:cs="Tahoma"/>
          <w:b/>
          <w:lang w:eastAsia="en-US"/>
        </w:rPr>
        <w:t xml:space="preserve"> για την συγκεκριμένη πρόσκληση </w:t>
      </w:r>
      <w:r w:rsidRPr="002642FA">
        <w:rPr>
          <w:rFonts w:ascii="Tahoma" w:eastAsia="Calibri" w:hAnsi="Tahoma" w:cs="Tahoma"/>
          <w:lang w:eastAsia="en-US"/>
        </w:rPr>
        <w:t>:</w:t>
      </w:r>
    </w:p>
    <w:p w:rsidR="002642FA" w:rsidRDefault="002642FA" w:rsidP="006F12B3">
      <w:pPr>
        <w:autoSpaceDE w:val="0"/>
        <w:autoSpaceDN w:val="0"/>
        <w:adjustRightInd w:val="0"/>
        <w:spacing w:line="360" w:lineRule="auto"/>
        <w:jc w:val="both"/>
        <w:rPr>
          <w:rFonts w:ascii="Tahoma" w:eastAsia="Calibri" w:hAnsi="Tahoma" w:cs="Tahoma"/>
          <w:lang w:eastAsia="en-US"/>
        </w:rPr>
      </w:pPr>
    </w:p>
    <w:p w:rsidR="00F2095C" w:rsidRPr="002642FA" w:rsidRDefault="00F2095C" w:rsidP="006F12B3">
      <w:pPr>
        <w:autoSpaceDE w:val="0"/>
        <w:autoSpaceDN w:val="0"/>
        <w:adjustRightInd w:val="0"/>
        <w:spacing w:line="360" w:lineRule="auto"/>
        <w:jc w:val="both"/>
        <w:rPr>
          <w:rFonts w:ascii="Tahoma" w:eastAsia="Calibri" w:hAnsi="Tahoma" w:cs="Tahoma"/>
          <w:lang w:eastAsia="en-US"/>
        </w:rPr>
      </w:pPr>
    </w:p>
    <w:tbl>
      <w:tblPr>
        <w:tblpPr w:leftFromText="180" w:rightFromText="180" w:vertAnchor="text" w:horzAnchor="margin" w:tblpY="116"/>
        <w:tblW w:w="8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6"/>
        <w:gridCol w:w="2289"/>
        <w:gridCol w:w="2682"/>
        <w:gridCol w:w="2552"/>
      </w:tblGrid>
      <w:tr w:rsidR="00105FBB" w:rsidRPr="002642FA" w:rsidTr="00296743">
        <w:trPr>
          <w:trHeight w:val="268"/>
        </w:trPr>
        <w:tc>
          <w:tcPr>
            <w:tcW w:w="846" w:type="dxa"/>
            <w:shd w:val="clear" w:color="auto" w:fill="002060"/>
            <w:vAlign w:val="center"/>
          </w:tcPr>
          <w:p w:rsidR="00105FBB" w:rsidRPr="002642FA" w:rsidRDefault="00105FBB" w:rsidP="00DD381E">
            <w:pPr>
              <w:pStyle w:val="TableParagraph"/>
              <w:spacing w:line="312" w:lineRule="auto"/>
              <w:ind w:left="158" w:right="211"/>
              <w:jc w:val="center"/>
              <w:rPr>
                <w:rFonts w:ascii="Tahoma" w:hAnsi="Tahoma" w:cs="Tahoma"/>
                <w:b/>
                <w:sz w:val="20"/>
                <w:szCs w:val="20"/>
              </w:rPr>
            </w:pPr>
            <w:r w:rsidRPr="002642FA">
              <w:rPr>
                <w:rFonts w:ascii="Tahoma" w:hAnsi="Tahoma" w:cs="Tahoma"/>
                <w:b/>
                <w:color w:val="FFFFFF"/>
                <w:sz w:val="20"/>
                <w:szCs w:val="20"/>
              </w:rPr>
              <w:t>Α/Α</w:t>
            </w:r>
          </w:p>
        </w:tc>
        <w:tc>
          <w:tcPr>
            <w:tcW w:w="2289" w:type="dxa"/>
            <w:shd w:val="clear" w:color="auto" w:fill="002060"/>
          </w:tcPr>
          <w:p w:rsidR="00105FBB" w:rsidRPr="002642FA" w:rsidRDefault="00105FBB" w:rsidP="00DD381E">
            <w:pPr>
              <w:pStyle w:val="TableParagraph"/>
              <w:spacing w:line="312" w:lineRule="auto"/>
              <w:ind w:left="259" w:right="249"/>
              <w:jc w:val="center"/>
              <w:rPr>
                <w:rFonts w:ascii="Tahoma" w:hAnsi="Tahoma" w:cs="Tahoma"/>
                <w:b/>
                <w:sz w:val="20"/>
                <w:szCs w:val="20"/>
              </w:rPr>
            </w:pPr>
            <w:r w:rsidRPr="002642FA">
              <w:rPr>
                <w:rFonts w:ascii="Tahoma" w:hAnsi="Tahoma" w:cs="Tahoma"/>
                <w:b/>
                <w:color w:val="FFFFFF"/>
                <w:sz w:val="20"/>
                <w:szCs w:val="20"/>
              </w:rPr>
              <w:t>Περιφερειακή Ενότητα</w:t>
            </w:r>
          </w:p>
        </w:tc>
        <w:tc>
          <w:tcPr>
            <w:tcW w:w="2682" w:type="dxa"/>
            <w:shd w:val="clear" w:color="auto" w:fill="002060"/>
          </w:tcPr>
          <w:p w:rsidR="00105FBB" w:rsidRPr="002642FA" w:rsidRDefault="00105FBB" w:rsidP="00DD381E">
            <w:pPr>
              <w:pStyle w:val="TableParagraph"/>
              <w:spacing w:line="312" w:lineRule="auto"/>
              <w:ind w:left="261" w:right="252"/>
              <w:jc w:val="center"/>
              <w:rPr>
                <w:rFonts w:ascii="Tahoma" w:hAnsi="Tahoma" w:cs="Tahoma"/>
                <w:b/>
                <w:color w:val="FFFFFF"/>
                <w:sz w:val="20"/>
                <w:szCs w:val="20"/>
                <w:lang w:val="el-GR"/>
              </w:rPr>
            </w:pPr>
            <w:r w:rsidRPr="002642FA">
              <w:rPr>
                <w:rFonts w:ascii="Tahoma" w:hAnsi="Tahoma" w:cs="Tahoma"/>
                <w:b/>
                <w:color w:val="FFFFFF"/>
                <w:sz w:val="20"/>
                <w:szCs w:val="20"/>
                <w:lang w:val="el-GR"/>
              </w:rPr>
              <w:t>Δήμος</w:t>
            </w:r>
          </w:p>
        </w:tc>
        <w:tc>
          <w:tcPr>
            <w:tcW w:w="2552" w:type="dxa"/>
            <w:shd w:val="clear" w:color="auto" w:fill="002060"/>
            <w:vAlign w:val="center"/>
          </w:tcPr>
          <w:p w:rsidR="00105FBB" w:rsidRPr="002642FA" w:rsidRDefault="00105FBB" w:rsidP="00DD381E">
            <w:pPr>
              <w:pStyle w:val="TableParagraph"/>
              <w:spacing w:line="312" w:lineRule="auto"/>
              <w:ind w:left="261" w:right="252"/>
              <w:jc w:val="center"/>
              <w:rPr>
                <w:rFonts w:ascii="Tahoma" w:hAnsi="Tahoma" w:cs="Tahoma"/>
                <w:b/>
                <w:sz w:val="20"/>
                <w:szCs w:val="20"/>
              </w:rPr>
            </w:pPr>
            <w:r w:rsidRPr="002642FA">
              <w:rPr>
                <w:rFonts w:ascii="Tahoma" w:hAnsi="Tahoma" w:cs="Tahoma"/>
                <w:b/>
                <w:color w:val="FFFFFF"/>
                <w:sz w:val="20"/>
                <w:szCs w:val="20"/>
                <w:lang w:val="el-GR"/>
              </w:rPr>
              <w:t>Ενδεικτικός α</w:t>
            </w:r>
            <w:r w:rsidRPr="002642FA">
              <w:rPr>
                <w:rFonts w:ascii="Tahoma" w:hAnsi="Tahoma" w:cs="Tahoma"/>
                <w:b/>
                <w:color w:val="FFFFFF"/>
                <w:sz w:val="20"/>
                <w:szCs w:val="20"/>
              </w:rPr>
              <w:t>ριθμός Ωφελούμενων</w:t>
            </w:r>
          </w:p>
        </w:tc>
      </w:tr>
      <w:tr w:rsidR="00105FBB" w:rsidRPr="002642FA" w:rsidTr="00296743">
        <w:trPr>
          <w:trHeight w:val="268"/>
        </w:trPr>
        <w:tc>
          <w:tcPr>
            <w:tcW w:w="846" w:type="dxa"/>
            <w:vAlign w:val="center"/>
          </w:tcPr>
          <w:p w:rsidR="00105FBB" w:rsidRPr="002642FA" w:rsidRDefault="00105FBB" w:rsidP="00DD381E">
            <w:pPr>
              <w:pStyle w:val="TableParagraph"/>
              <w:spacing w:line="312" w:lineRule="auto"/>
              <w:ind w:left="9"/>
              <w:jc w:val="center"/>
              <w:rPr>
                <w:rFonts w:ascii="Tahoma" w:hAnsi="Tahoma" w:cs="Tahoma"/>
                <w:sz w:val="20"/>
                <w:szCs w:val="20"/>
              </w:rPr>
            </w:pPr>
            <w:r w:rsidRPr="002642FA">
              <w:rPr>
                <w:rFonts w:ascii="Tahoma" w:hAnsi="Tahoma" w:cs="Tahoma"/>
                <w:w w:val="86"/>
                <w:sz w:val="20"/>
                <w:szCs w:val="20"/>
              </w:rPr>
              <w:t>1</w:t>
            </w:r>
          </w:p>
        </w:tc>
        <w:tc>
          <w:tcPr>
            <w:tcW w:w="2289" w:type="dxa"/>
          </w:tcPr>
          <w:p w:rsidR="00105FBB" w:rsidRPr="002642FA" w:rsidRDefault="00105FBB" w:rsidP="00DD381E">
            <w:pPr>
              <w:widowControl w:val="0"/>
              <w:autoSpaceDE w:val="0"/>
              <w:autoSpaceDN w:val="0"/>
              <w:spacing w:line="312" w:lineRule="auto"/>
              <w:jc w:val="center"/>
              <w:rPr>
                <w:rFonts w:ascii="Tahoma" w:eastAsia="Calibri" w:hAnsi="Tahoma" w:cs="Tahoma"/>
                <w:bCs/>
                <w:color w:val="222222"/>
                <w:lang w:val="en-US"/>
              </w:rPr>
            </w:pPr>
            <w:r w:rsidRPr="002642FA">
              <w:rPr>
                <w:rFonts w:ascii="Tahoma" w:eastAsia="Calibri" w:hAnsi="Tahoma" w:cs="Tahoma"/>
                <w:bCs/>
                <w:lang w:val="en-US"/>
              </w:rPr>
              <w:t>Άνδρου</w:t>
            </w:r>
          </w:p>
        </w:tc>
        <w:tc>
          <w:tcPr>
            <w:tcW w:w="2682" w:type="dxa"/>
          </w:tcPr>
          <w:p w:rsidR="00105FBB" w:rsidRPr="002642FA" w:rsidRDefault="00105FBB" w:rsidP="00DD381E">
            <w:pPr>
              <w:widowControl w:val="0"/>
              <w:autoSpaceDE w:val="0"/>
              <w:autoSpaceDN w:val="0"/>
              <w:spacing w:line="312" w:lineRule="auto"/>
              <w:jc w:val="center"/>
              <w:rPr>
                <w:rFonts w:ascii="Tahoma" w:eastAsia="Calibri" w:hAnsi="Tahoma" w:cs="Tahoma"/>
                <w:color w:val="222222"/>
                <w:lang w:val="en-US"/>
              </w:rPr>
            </w:pPr>
            <w:r w:rsidRPr="002642FA">
              <w:rPr>
                <w:rFonts w:ascii="Tahoma" w:eastAsia="Calibri" w:hAnsi="Tahoma" w:cs="Tahoma"/>
                <w:lang w:val="en-US"/>
              </w:rPr>
              <w:t>Άνδρου</w:t>
            </w:r>
          </w:p>
        </w:tc>
        <w:tc>
          <w:tcPr>
            <w:tcW w:w="2552" w:type="dxa"/>
            <w:vAlign w:val="center"/>
          </w:tcPr>
          <w:p w:rsidR="00105FBB" w:rsidRPr="008F178F" w:rsidRDefault="008F178F" w:rsidP="00DD381E">
            <w:pPr>
              <w:pStyle w:val="TableParagraph"/>
              <w:spacing w:line="312" w:lineRule="auto"/>
              <w:ind w:left="261" w:right="251"/>
              <w:jc w:val="center"/>
              <w:rPr>
                <w:rFonts w:ascii="Tahoma" w:hAnsi="Tahoma" w:cs="Tahoma"/>
                <w:sz w:val="20"/>
                <w:szCs w:val="20"/>
                <w:lang w:val="el-GR"/>
              </w:rPr>
            </w:pPr>
            <w:r>
              <w:rPr>
                <w:rFonts w:ascii="Tahoma" w:hAnsi="Tahoma" w:cs="Tahoma"/>
                <w:sz w:val="20"/>
                <w:szCs w:val="20"/>
                <w:lang w:val="el-GR"/>
              </w:rPr>
              <w:t>2</w:t>
            </w:r>
          </w:p>
        </w:tc>
      </w:tr>
      <w:tr w:rsidR="00105FBB" w:rsidRPr="002642FA" w:rsidTr="00296743">
        <w:trPr>
          <w:trHeight w:val="268"/>
        </w:trPr>
        <w:tc>
          <w:tcPr>
            <w:tcW w:w="846" w:type="dxa"/>
            <w:vAlign w:val="center"/>
          </w:tcPr>
          <w:p w:rsidR="00105FBB" w:rsidRPr="002642FA" w:rsidRDefault="00105FBB" w:rsidP="00DD381E">
            <w:pPr>
              <w:pStyle w:val="TableParagraph"/>
              <w:spacing w:line="312" w:lineRule="auto"/>
              <w:ind w:left="9"/>
              <w:jc w:val="center"/>
              <w:rPr>
                <w:rFonts w:ascii="Tahoma" w:hAnsi="Tahoma" w:cs="Tahoma"/>
                <w:sz w:val="20"/>
                <w:szCs w:val="20"/>
              </w:rPr>
            </w:pPr>
            <w:r w:rsidRPr="002642FA">
              <w:rPr>
                <w:rFonts w:ascii="Tahoma" w:hAnsi="Tahoma" w:cs="Tahoma"/>
                <w:w w:val="86"/>
                <w:sz w:val="20"/>
                <w:szCs w:val="20"/>
              </w:rPr>
              <w:t>2</w:t>
            </w:r>
          </w:p>
        </w:tc>
        <w:tc>
          <w:tcPr>
            <w:tcW w:w="2289" w:type="dxa"/>
          </w:tcPr>
          <w:p w:rsidR="00105FBB" w:rsidRPr="002642FA" w:rsidRDefault="00105FBB" w:rsidP="00DD381E">
            <w:pPr>
              <w:widowControl w:val="0"/>
              <w:autoSpaceDE w:val="0"/>
              <w:autoSpaceDN w:val="0"/>
              <w:spacing w:line="312" w:lineRule="auto"/>
              <w:jc w:val="center"/>
              <w:rPr>
                <w:rFonts w:ascii="Tahoma" w:eastAsia="Calibri" w:hAnsi="Tahoma" w:cs="Tahoma"/>
                <w:bCs/>
                <w:color w:val="222222"/>
                <w:lang w:val="en-US"/>
              </w:rPr>
            </w:pPr>
            <w:r w:rsidRPr="002642FA">
              <w:rPr>
                <w:rFonts w:ascii="Tahoma" w:eastAsia="Calibri" w:hAnsi="Tahoma" w:cs="Tahoma"/>
                <w:bCs/>
                <w:lang w:val="en-US"/>
              </w:rPr>
              <w:t>Θήρας</w:t>
            </w:r>
          </w:p>
        </w:tc>
        <w:tc>
          <w:tcPr>
            <w:tcW w:w="2682" w:type="dxa"/>
          </w:tcPr>
          <w:p w:rsidR="00105FBB" w:rsidRPr="002642FA" w:rsidRDefault="00105FBB" w:rsidP="00DD381E">
            <w:pPr>
              <w:widowControl w:val="0"/>
              <w:autoSpaceDE w:val="0"/>
              <w:autoSpaceDN w:val="0"/>
              <w:spacing w:line="312" w:lineRule="auto"/>
              <w:jc w:val="center"/>
              <w:rPr>
                <w:rFonts w:ascii="Tahoma" w:eastAsia="Calibri" w:hAnsi="Tahoma" w:cs="Tahoma"/>
                <w:color w:val="222222"/>
                <w:lang w:val="en-US"/>
              </w:rPr>
            </w:pPr>
            <w:r w:rsidRPr="002642FA">
              <w:rPr>
                <w:rFonts w:ascii="Tahoma" w:eastAsia="Calibri" w:hAnsi="Tahoma" w:cs="Tahoma"/>
                <w:lang w:val="en-US"/>
              </w:rPr>
              <w:t>Φολεγάνδρου</w:t>
            </w:r>
          </w:p>
        </w:tc>
        <w:tc>
          <w:tcPr>
            <w:tcW w:w="2552" w:type="dxa"/>
            <w:vMerge w:val="restart"/>
            <w:vAlign w:val="center"/>
          </w:tcPr>
          <w:p w:rsidR="00105FBB" w:rsidRPr="002642FA" w:rsidRDefault="00C54BAB" w:rsidP="00DD381E">
            <w:pPr>
              <w:pStyle w:val="TableParagraph"/>
              <w:spacing w:line="312" w:lineRule="auto"/>
              <w:ind w:left="261" w:right="250"/>
              <w:jc w:val="center"/>
              <w:rPr>
                <w:rFonts w:ascii="Tahoma" w:hAnsi="Tahoma" w:cs="Tahoma"/>
                <w:sz w:val="20"/>
                <w:szCs w:val="20"/>
                <w:lang w:val="el-GR"/>
              </w:rPr>
            </w:pPr>
            <w:r>
              <w:rPr>
                <w:rFonts w:ascii="Tahoma" w:hAnsi="Tahoma" w:cs="Tahoma"/>
                <w:sz w:val="20"/>
                <w:szCs w:val="20"/>
                <w:lang w:val="el-GR"/>
              </w:rPr>
              <w:t>0</w:t>
            </w:r>
          </w:p>
        </w:tc>
      </w:tr>
      <w:tr w:rsidR="00105FBB" w:rsidRPr="002642FA" w:rsidTr="00296743">
        <w:trPr>
          <w:trHeight w:val="268"/>
        </w:trPr>
        <w:tc>
          <w:tcPr>
            <w:tcW w:w="846" w:type="dxa"/>
            <w:vAlign w:val="center"/>
          </w:tcPr>
          <w:p w:rsidR="00105FBB" w:rsidRPr="002642FA" w:rsidRDefault="00105FBB" w:rsidP="00DD381E">
            <w:pPr>
              <w:pStyle w:val="TableParagraph"/>
              <w:spacing w:line="312" w:lineRule="auto"/>
              <w:ind w:left="9"/>
              <w:jc w:val="center"/>
              <w:rPr>
                <w:rFonts w:ascii="Tahoma" w:hAnsi="Tahoma" w:cs="Tahoma"/>
                <w:sz w:val="20"/>
                <w:szCs w:val="20"/>
              </w:rPr>
            </w:pPr>
            <w:r w:rsidRPr="002642FA">
              <w:rPr>
                <w:rFonts w:ascii="Tahoma" w:hAnsi="Tahoma" w:cs="Tahoma"/>
                <w:w w:val="86"/>
                <w:sz w:val="20"/>
                <w:szCs w:val="20"/>
              </w:rPr>
              <w:t>3</w:t>
            </w:r>
          </w:p>
        </w:tc>
        <w:tc>
          <w:tcPr>
            <w:tcW w:w="2289" w:type="dxa"/>
          </w:tcPr>
          <w:p w:rsidR="00105FBB" w:rsidRPr="002642FA" w:rsidRDefault="00105FBB" w:rsidP="00DD381E">
            <w:pPr>
              <w:widowControl w:val="0"/>
              <w:autoSpaceDE w:val="0"/>
              <w:autoSpaceDN w:val="0"/>
              <w:spacing w:line="312" w:lineRule="auto"/>
              <w:jc w:val="center"/>
              <w:rPr>
                <w:rFonts w:ascii="Tahoma" w:eastAsia="Calibri" w:hAnsi="Tahoma" w:cs="Tahoma"/>
                <w:bCs/>
                <w:color w:val="222222"/>
                <w:lang w:val="en-US"/>
              </w:rPr>
            </w:pPr>
            <w:r w:rsidRPr="002642FA">
              <w:rPr>
                <w:rFonts w:ascii="Tahoma" w:eastAsia="Calibri" w:hAnsi="Tahoma" w:cs="Tahoma"/>
                <w:bCs/>
                <w:lang w:val="en-US"/>
              </w:rPr>
              <w:t>Θήρας</w:t>
            </w:r>
          </w:p>
        </w:tc>
        <w:tc>
          <w:tcPr>
            <w:tcW w:w="2682" w:type="dxa"/>
          </w:tcPr>
          <w:p w:rsidR="00105FBB" w:rsidRPr="002642FA" w:rsidRDefault="00105FBB" w:rsidP="00DD381E">
            <w:pPr>
              <w:widowControl w:val="0"/>
              <w:autoSpaceDE w:val="0"/>
              <w:autoSpaceDN w:val="0"/>
              <w:spacing w:line="312" w:lineRule="auto"/>
              <w:jc w:val="center"/>
              <w:rPr>
                <w:rFonts w:ascii="Tahoma" w:eastAsia="Calibri" w:hAnsi="Tahoma" w:cs="Tahoma"/>
                <w:color w:val="222222"/>
                <w:lang w:val="en-US"/>
              </w:rPr>
            </w:pPr>
            <w:r w:rsidRPr="002642FA">
              <w:rPr>
                <w:rFonts w:ascii="Tahoma" w:eastAsia="Calibri" w:hAnsi="Tahoma" w:cs="Tahoma"/>
                <w:lang w:val="en-US"/>
              </w:rPr>
              <w:t>Σικίνου</w:t>
            </w:r>
          </w:p>
        </w:tc>
        <w:tc>
          <w:tcPr>
            <w:tcW w:w="2552" w:type="dxa"/>
            <w:vMerge/>
            <w:vAlign w:val="center"/>
          </w:tcPr>
          <w:p w:rsidR="00105FBB" w:rsidRPr="002642FA" w:rsidRDefault="00105FBB" w:rsidP="00DD381E">
            <w:pPr>
              <w:pStyle w:val="TableParagraph"/>
              <w:spacing w:line="312" w:lineRule="auto"/>
              <w:ind w:left="261" w:right="250"/>
              <w:jc w:val="center"/>
              <w:rPr>
                <w:rFonts w:ascii="Tahoma" w:hAnsi="Tahoma" w:cs="Tahoma"/>
                <w:sz w:val="20"/>
                <w:szCs w:val="20"/>
              </w:rPr>
            </w:pPr>
          </w:p>
        </w:tc>
      </w:tr>
      <w:tr w:rsidR="00105FBB" w:rsidRPr="002642FA" w:rsidTr="00296743">
        <w:trPr>
          <w:trHeight w:val="268"/>
        </w:trPr>
        <w:tc>
          <w:tcPr>
            <w:tcW w:w="846" w:type="dxa"/>
            <w:vAlign w:val="center"/>
          </w:tcPr>
          <w:p w:rsidR="00105FBB" w:rsidRPr="002642FA" w:rsidRDefault="00105FBB" w:rsidP="00DD381E">
            <w:pPr>
              <w:pStyle w:val="TableParagraph"/>
              <w:spacing w:line="312" w:lineRule="auto"/>
              <w:ind w:left="9"/>
              <w:jc w:val="center"/>
              <w:rPr>
                <w:rFonts w:ascii="Tahoma" w:hAnsi="Tahoma" w:cs="Tahoma"/>
                <w:sz w:val="20"/>
                <w:szCs w:val="20"/>
              </w:rPr>
            </w:pPr>
            <w:r w:rsidRPr="002642FA">
              <w:rPr>
                <w:rFonts w:ascii="Tahoma" w:hAnsi="Tahoma" w:cs="Tahoma"/>
                <w:w w:val="86"/>
                <w:sz w:val="20"/>
                <w:szCs w:val="20"/>
              </w:rPr>
              <w:t>4</w:t>
            </w:r>
          </w:p>
        </w:tc>
        <w:tc>
          <w:tcPr>
            <w:tcW w:w="2289" w:type="dxa"/>
          </w:tcPr>
          <w:p w:rsidR="00105FBB" w:rsidRPr="002642FA" w:rsidRDefault="00105FBB" w:rsidP="00DD381E">
            <w:pPr>
              <w:widowControl w:val="0"/>
              <w:autoSpaceDE w:val="0"/>
              <w:autoSpaceDN w:val="0"/>
              <w:spacing w:line="312" w:lineRule="auto"/>
              <w:jc w:val="center"/>
              <w:rPr>
                <w:rFonts w:ascii="Tahoma" w:eastAsia="Calibri" w:hAnsi="Tahoma" w:cs="Tahoma"/>
                <w:bCs/>
                <w:color w:val="222222"/>
                <w:lang w:val="en-US"/>
              </w:rPr>
            </w:pPr>
            <w:r w:rsidRPr="002642FA">
              <w:rPr>
                <w:rFonts w:ascii="Tahoma" w:eastAsia="Calibri" w:hAnsi="Tahoma" w:cs="Tahoma"/>
                <w:bCs/>
                <w:lang w:val="en-US"/>
              </w:rPr>
              <w:t>Θήρας</w:t>
            </w:r>
          </w:p>
        </w:tc>
        <w:tc>
          <w:tcPr>
            <w:tcW w:w="2682" w:type="dxa"/>
          </w:tcPr>
          <w:p w:rsidR="00105FBB" w:rsidRPr="002642FA" w:rsidRDefault="00105FBB" w:rsidP="00DD381E">
            <w:pPr>
              <w:widowControl w:val="0"/>
              <w:autoSpaceDE w:val="0"/>
              <w:autoSpaceDN w:val="0"/>
              <w:spacing w:line="312" w:lineRule="auto"/>
              <w:jc w:val="center"/>
              <w:rPr>
                <w:rFonts w:ascii="Tahoma" w:eastAsia="Calibri" w:hAnsi="Tahoma" w:cs="Tahoma"/>
                <w:color w:val="222222"/>
                <w:lang w:val="en-US"/>
              </w:rPr>
            </w:pPr>
            <w:r w:rsidRPr="002642FA">
              <w:rPr>
                <w:rFonts w:ascii="Tahoma" w:eastAsia="Calibri" w:hAnsi="Tahoma" w:cs="Tahoma"/>
                <w:lang w:val="en-US"/>
              </w:rPr>
              <w:t>Θήρας</w:t>
            </w:r>
          </w:p>
        </w:tc>
        <w:tc>
          <w:tcPr>
            <w:tcW w:w="2552" w:type="dxa"/>
            <w:vMerge/>
            <w:vAlign w:val="center"/>
          </w:tcPr>
          <w:p w:rsidR="00105FBB" w:rsidRPr="002642FA" w:rsidRDefault="00105FBB" w:rsidP="00DD381E">
            <w:pPr>
              <w:pStyle w:val="TableParagraph"/>
              <w:spacing w:line="312" w:lineRule="auto"/>
              <w:ind w:left="261" w:right="250"/>
              <w:jc w:val="center"/>
              <w:rPr>
                <w:rFonts w:ascii="Tahoma" w:hAnsi="Tahoma" w:cs="Tahoma"/>
                <w:sz w:val="20"/>
                <w:szCs w:val="20"/>
              </w:rPr>
            </w:pPr>
          </w:p>
        </w:tc>
      </w:tr>
      <w:tr w:rsidR="00105FBB" w:rsidRPr="002642FA" w:rsidTr="00296743">
        <w:trPr>
          <w:trHeight w:val="268"/>
        </w:trPr>
        <w:tc>
          <w:tcPr>
            <w:tcW w:w="846" w:type="dxa"/>
            <w:vAlign w:val="center"/>
          </w:tcPr>
          <w:p w:rsidR="00105FBB" w:rsidRPr="002642FA" w:rsidRDefault="00105FBB" w:rsidP="00DD381E">
            <w:pPr>
              <w:pStyle w:val="TableParagraph"/>
              <w:spacing w:line="312" w:lineRule="auto"/>
              <w:ind w:left="9"/>
              <w:jc w:val="center"/>
              <w:rPr>
                <w:rFonts w:ascii="Tahoma" w:hAnsi="Tahoma" w:cs="Tahoma"/>
                <w:sz w:val="20"/>
                <w:szCs w:val="20"/>
              </w:rPr>
            </w:pPr>
            <w:r w:rsidRPr="002642FA">
              <w:rPr>
                <w:rFonts w:ascii="Tahoma" w:hAnsi="Tahoma" w:cs="Tahoma"/>
                <w:w w:val="86"/>
                <w:sz w:val="20"/>
                <w:szCs w:val="20"/>
              </w:rPr>
              <w:t>5</w:t>
            </w:r>
          </w:p>
        </w:tc>
        <w:tc>
          <w:tcPr>
            <w:tcW w:w="2289" w:type="dxa"/>
          </w:tcPr>
          <w:p w:rsidR="00105FBB" w:rsidRPr="002642FA" w:rsidRDefault="00105FBB" w:rsidP="00DD381E">
            <w:pPr>
              <w:widowControl w:val="0"/>
              <w:autoSpaceDE w:val="0"/>
              <w:autoSpaceDN w:val="0"/>
              <w:spacing w:line="312" w:lineRule="auto"/>
              <w:jc w:val="center"/>
              <w:rPr>
                <w:rFonts w:ascii="Tahoma" w:eastAsia="Calibri" w:hAnsi="Tahoma" w:cs="Tahoma"/>
                <w:bCs/>
                <w:color w:val="222222"/>
                <w:lang w:val="en-US"/>
              </w:rPr>
            </w:pPr>
            <w:r w:rsidRPr="002642FA">
              <w:rPr>
                <w:rFonts w:ascii="Tahoma" w:eastAsia="Calibri" w:hAnsi="Tahoma" w:cs="Tahoma"/>
                <w:bCs/>
                <w:lang w:val="en-US"/>
              </w:rPr>
              <w:t>Θήρας</w:t>
            </w:r>
          </w:p>
        </w:tc>
        <w:tc>
          <w:tcPr>
            <w:tcW w:w="2682" w:type="dxa"/>
          </w:tcPr>
          <w:p w:rsidR="00105FBB" w:rsidRPr="002642FA" w:rsidRDefault="00105FBB" w:rsidP="00DD381E">
            <w:pPr>
              <w:widowControl w:val="0"/>
              <w:autoSpaceDE w:val="0"/>
              <w:autoSpaceDN w:val="0"/>
              <w:spacing w:line="312" w:lineRule="auto"/>
              <w:jc w:val="center"/>
              <w:rPr>
                <w:rFonts w:ascii="Tahoma" w:eastAsia="Calibri" w:hAnsi="Tahoma" w:cs="Tahoma"/>
                <w:color w:val="222222"/>
                <w:lang w:val="en-US"/>
              </w:rPr>
            </w:pPr>
            <w:r w:rsidRPr="002642FA">
              <w:rPr>
                <w:rFonts w:ascii="Tahoma" w:eastAsia="Calibri" w:hAnsi="Tahoma" w:cs="Tahoma"/>
                <w:lang w:val="en-US"/>
              </w:rPr>
              <w:t>Ανάφης</w:t>
            </w:r>
          </w:p>
        </w:tc>
        <w:tc>
          <w:tcPr>
            <w:tcW w:w="2552" w:type="dxa"/>
            <w:vMerge/>
            <w:vAlign w:val="center"/>
          </w:tcPr>
          <w:p w:rsidR="00105FBB" w:rsidRPr="002642FA" w:rsidRDefault="00105FBB" w:rsidP="00DD381E">
            <w:pPr>
              <w:pStyle w:val="TableParagraph"/>
              <w:spacing w:line="312" w:lineRule="auto"/>
              <w:ind w:left="261" w:right="250"/>
              <w:jc w:val="center"/>
              <w:rPr>
                <w:rFonts w:ascii="Tahoma" w:hAnsi="Tahoma" w:cs="Tahoma"/>
                <w:sz w:val="20"/>
                <w:szCs w:val="20"/>
              </w:rPr>
            </w:pPr>
          </w:p>
        </w:tc>
      </w:tr>
      <w:tr w:rsidR="00105FBB" w:rsidRPr="002642FA" w:rsidTr="00296743">
        <w:trPr>
          <w:trHeight w:val="269"/>
        </w:trPr>
        <w:tc>
          <w:tcPr>
            <w:tcW w:w="846" w:type="dxa"/>
            <w:vAlign w:val="center"/>
          </w:tcPr>
          <w:p w:rsidR="00105FBB" w:rsidRPr="002642FA" w:rsidRDefault="00105FBB" w:rsidP="00DD381E">
            <w:pPr>
              <w:pStyle w:val="TableParagraph"/>
              <w:spacing w:line="312" w:lineRule="auto"/>
              <w:ind w:left="9"/>
              <w:jc w:val="center"/>
              <w:rPr>
                <w:rFonts w:ascii="Tahoma" w:hAnsi="Tahoma" w:cs="Tahoma"/>
                <w:sz w:val="20"/>
                <w:szCs w:val="20"/>
              </w:rPr>
            </w:pPr>
            <w:r w:rsidRPr="002642FA">
              <w:rPr>
                <w:rFonts w:ascii="Tahoma" w:hAnsi="Tahoma" w:cs="Tahoma"/>
                <w:w w:val="86"/>
                <w:sz w:val="20"/>
                <w:szCs w:val="20"/>
              </w:rPr>
              <w:t>6</w:t>
            </w:r>
          </w:p>
        </w:tc>
        <w:tc>
          <w:tcPr>
            <w:tcW w:w="2289" w:type="dxa"/>
          </w:tcPr>
          <w:p w:rsidR="00105FBB" w:rsidRPr="002642FA" w:rsidRDefault="00105FBB" w:rsidP="00DD381E">
            <w:pPr>
              <w:widowControl w:val="0"/>
              <w:autoSpaceDE w:val="0"/>
              <w:autoSpaceDN w:val="0"/>
              <w:spacing w:line="312" w:lineRule="auto"/>
              <w:jc w:val="center"/>
              <w:rPr>
                <w:rFonts w:ascii="Tahoma" w:eastAsia="Calibri" w:hAnsi="Tahoma" w:cs="Tahoma"/>
                <w:bCs/>
                <w:color w:val="222222"/>
                <w:lang w:val="en-US"/>
              </w:rPr>
            </w:pPr>
            <w:r w:rsidRPr="002642FA">
              <w:rPr>
                <w:rFonts w:ascii="Tahoma" w:eastAsia="Calibri" w:hAnsi="Tahoma" w:cs="Tahoma"/>
                <w:bCs/>
                <w:lang w:val="en-US"/>
              </w:rPr>
              <w:t>Θήρας</w:t>
            </w:r>
          </w:p>
        </w:tc>
        <w:tc>
          <w:tcPr>
            <w:tcW w:w="2682" w:type="dxa"/>
          </w:tcPr>
          <w:p w:rsidR="00105FBB" w:rsidRPr="002642FA" w:rsidRDefault="00105FBB" w:rsidP="00DD381E">
            <w:pPr>
              <w:widowControl w:val="0"/>
              <w:autoSpaceDE w:val="0"/>
              <w:autoSpaceDN w:val="0"/>
              <w:spacing w:line="312" w:lineRule="auto"/>
              <w:jc w:val="center"/>
              <w:rPr>
                <w:rFonts w:ascii="Tahoma" w:eastAsia="Calibri" w:hAnsi="Tahoma" w:cs="Tahoma"/>
                <w:color w:val="222222"/>
                <w:lang w:val="en-US"/>
              </w:rPr>
            </w:pPr>
            <w:r w:rsidRPr="002642FA">
              <w:rPr>
                <w:rFonts w:ascii="Tahoma" w:eastAsia="Calibri" w:hAnsi="Tahoma" w:cs="Tahoma"/>
                <w:lang w:val="en-US"/>
              </w:rPr>
              <w:t>Ιητών</w:t>
            </w:r>
          </w:p>
        </w:tc>
        <w:tc>
          <w:tcPr>
            <w:tcW w:w="2552" w:type="dxa"/>
            <w:vMerge/>
            <w:vAlign w:val="center"/>
          </w:tcPr>
          <w:p w:rsidR="00105FBB" w:rsidRPr="002642FA" w:rsidRDefault="00105FBB" w:rsidP="00DD381E">
            <w:pPr>
              <w:pStyle w:val="TableParagraph"/>
              <w:spacing w:line="312" w:lineRule="auto"/>
              <w:ind w:left="261" w:right="250"/>
              <w:jc w:val="center"/>
              <w:rPr>
                <w:rFonts w:ascii="Tahoma" w:hAnsi="Tahoma" w:cs="Tahoma"/>
                <w:sz w:val="20"/>
                <w:szCs w:val="20"/>
              </w:rPr>
            </w:pPr>
          </w:p>
        </w:tc>
      </w:tr>
      <w:tr w:rsidR="00105FBB" w:rsidRPr="002642FA" w:rsidTr="00296743">
        <w:trPr>
          <w:trHeight w:val="269"/>
        </w:trPr>
        <w:tc>
          <w:tcPr>
            <w:tcW w:w="846" w:type="dxa"/>
            <w:vAlign w:val="center"/>
          </w:tcPr>
          <w:p w:rsidR="00105FBB" w:rsidRPr="002642FA" w:rsidRDefault="00105FBB" w:rsidP="00DD381E">
            <w:pPr>
              <w:pStyle w:val="TableParagraph"/>
              <w:spacing w:line="312" w:lineRule="auto"/>
              <w:ind w:left="9"/>
              <w:jc w:val="center"/>
              <w:rPr>
                <w:rFonts w:ascii="Tahoma" w:hAnsi="Tahoma" w:cs="Tahoma"/>
                <w:w w:val="86"/>
                <w:sz w:val="20"/>
                <w:szCs w:val="20"/>
                <w:lang w:val="el-GR"/>
              </w:rPr>
            </w:pPr>
            <w:r w:rsidRPr="002642FA">
              <w:rPr>
                <w:rFonts w:ascii="Tahoma" w:hAnsi="Tahoma" w:cs="Tahoma"/>
                <w:w w:val="86"/>
                <w:sz w:val="20"/>
                <w:szCs w:val="20"/>
                <w:lang w:val="el-GR"/>
              </w:rPr>
              <w:t>7</w:t>
            </w:r>
          </w:p>
        </w:tc>
        <w:tc>
          <w:tcPr>
            <w:tcW w:w="2289" w:type="dxa"/>
          </w:tcPr>
          <w:p w:rsidR="00105FBB" w:rsidRPr="002642FA" w:rsidRDefault="00105FBB" w:rsidP="00DD381E">
            <w:pPr>
              <w:widowControl w:val="0"/>
              <w:autoSpaceDE w:val="0"/>
              <w:autoSpaceDN w:val="0"/>
              <w:spacing w:line="312" w:lineRule="auto"/>
              <w:jc w:val="center"/>
              <w:rPr>
                <w:rFonts w:ascii="Tahoma" w:eastAsia="Calibri" w:hAnsi="Tahoma" w:cs="Tahoma"/>
                <w:bCs/>
                <w:color w:val="222222"/>
                <w:lang w:val="en-US"/>
              </w:rPr>
            </w:pPr>
            <w:r w:rsidRPr="002642FA">
              <w:rPr>
                <w:rFonts w:ascii="Tahoma" w:eastAsia="Calibri" w:hAnsi="Tahoma" w:cs="Tahoma"/>
                <w:bCs/>
                <w:lang w:val="en-US"/>
              </w:rPr>
              <w:t>Κέας-Κύθνου</w:t>
            </w:r>
          </w:p>
        </w:tc>
        <w:tc>
          <w:tcPr>
            <w:tcW w:w="2682" w:type="dxa"/>
          </w:tcPr>
          <w:p w:rsidR="00105FBB" w:rsidRPr="002642FA" w:rsidRDefault="00105FBB" w:rsidP="00DD381E">
            <w:pPr>
              <w:widowControl w:val="0"/>
              <w:autoSpaceDE w:val="0"/>
              <w:autoSpaceDN w:val="0"/>
              <w:spacing w:line="312" w:lineRule="auto"/>
              <w:jc w:val="center"/>
              <w:rPr>
                <w:rFonts w:ascii="Tahoma" w:eastAsia="Calibri" w:hAnsi="Tahoma" w:cs="Tahoma"/>
                <w:color w:val="222222"/>
                <w:lang w:val="en-US"/>
              </w:rPr>
            </w:pPr>
            <w:r w:rsidRPr="002642FA">
              <w:rPr>
                <w:rFonts w:ascii="Tahoma" w:eastAsia="Calibri" w:hAnsi="Tahoma" w:cs="Tahoma"/>
                <w:lang w:val="en-US"/>
              </w:rPr>
              <w:t>Κύθνου</w:t>
            </w:r>
          </w:p>
        </w:tc>
        <w:tc>
          <w:tcPr>
            <w:tcW w:w="2552" w:type="dxa"/>
            <w:vMerge w:val="restart"/>
            <w:vAlign w:val="center"/>
          </w:tcPr>
          <w:p w:rsidR="00105FBB" w:rsidRPr="002642FA" w:rsidRDefault="00C54BAB" w:rsidP="00DD381E">
            <w:pPr>
              <w:pStyle w:val="TableParagraph"/>
              <w:spacing w:line="312" w:lineRule="auto"/>
              <w:ind w:left="261" w:right="250"/>
              <w:jc w:val="center"/>
              <w:rPr>
                <w:rFonts w:ascii="Tahoma" w:hAnsi="Tahoma" w:cs="Tahoma"/>
                <w:sz w:val="20"/>
                <w:szCs w:val="20"/>
                <w:lang w:val="el-GR"/>
              </w:rPr>
            </w:pPr>
            <w:r>
              <w:rPr>
                <w:rFonts w:ascii="Tahoma" w:hAnsi="Tahoma" w:cs="Tahoma"/>
                <w:sz w:val="20"/>
                <w:szCs w:val="20"/>
                <w:lang w:val="el-GR"/>
              </w:rPr>
              <w:t>0</w:t>
            </w:r>
          </w:p>
        </w:tc>
      </w:tr>
      <w:tr w:rsidR="00105FBB" w:rsidRPr="002642FA" w:rsidTr="00296743">
        <w:trPr>
          <w:trHeight w:val="269"/>
        </w:trPr>
        <w:tc>
          <w:tcPr>
            <w:tcW w:w="846" w:type="dxa"/>
            <w:vAlign w:val="center"/>
          </w:tcPr>
          <w:p w:rsidR="00105FBB" w:rsidRPr="002642FA" w:rsidRDefault="00105FBB" w:rsidP="00DD381E">
            <w:pPr>
              <w:pStyle w:val="TableParagraph"/>
              <w:spacing w:line="312" w:lineRule="auto"/>
              <w:ind w:left="9"/>
              <w:jc w:val="center"/>
              <w:rPr>
                <w:rFonts w:ascii="Tahoma" w:hAnsi="Tahoma" w:cs="Tahoma"/>
                <w:w w:val="86"/>
                <w:sz w:val="20"/>
                <w:szCs w:val="20"/>
                <w:lang w:val="el-GR"/>
              </w:rPr>
            </w:pPr>
            <w:r w:rsidRPr="002642FA">
              <w:rPr>
                <w:rFonts w:ascii="Tahoma" w:hAnsi="Tahoma" w:cs="Tahoma"/>
                <w:w w:val="86"/>
                <w:sz w:val="20"/>
                <w:szCs w:val="20"/>
                <w:lang w:val="el-GR"/>
              </w:rPr>
              <w:t>8</w:t>
            </w:r>
          </w:p>
        </w:tc>
        <w:tc>
          <w:tcPr>
            <w:tcW w:w="2289" w:type="dxa"/>
          </w:tcPr>
          <w:p w:rsidR="00105FBB" w:rsidRPr="002642FA" w:rsidRDefault="00105FBB" w:rsidP="00DD381E">
            <w:pPr>
              <w:widowControl w:val="0"/>
              <w:autoSpaceDE w:val="0"/>
              <w:autoSpaceDN w:val="0"/>
              <w:spacing w:line="312" w:lineRule="auto"/>
              <w:jc w:val="center"/>
              <w:rPr>
                <w:rFonts w:ascii="Tahoma" w:eastAsia="Calibri" w:hAnsi="Tahoma" w:cs="Tahoma"/>
                <w:bCs/>
                <w:color w:val="222222"/>
                <w:lang w:val="en-US"/>
              </w:rPr>
            </w:pPr>
            <w:r w:rsidRPr="002642FA">
              <w:rPr>
                <w:rFonts w:ascii="Tahoma" w:eastAsia="Calibri" w:hAnsi="Tahoma" w:cs="Tahoma"/>
                <w:bCs/>
                <w:lang w:val="en-US"/>
              </w:rPr>
              <w:t>Κέας-Κύθνου</w:t>
            </w:r>
          </w:p>
        </w:tc>
        <w:tc>
          <w:tcPr>
            <w:tcW w:w="2682" w:type="dxa"/>
          </w:tcPr>
          <w:p w:rsidR="00105FBB" w:rsidRPr="002642FA" w:rsidRDefault="00105FBB" w:rsidP="00DD381E">
            <w:pPr>
              <w:widowControl w:val="0"/>
              <w:autoSpaceDE w:val="0"/>
              <w:autoSpaceDN w:val="0"/>
              <w:spacing w:line="312" w:lineRule="auto"/>
              <w:jc w:val="center"/>
              <w:rPr>
                <w:rFonts w:ascii="Tahoma" w:eastAsia="Calibri" w:hAnsi="Tahoma" w:cs="Tahoma"/>
                <w:color w:val="222222"/>
                <w:lang w:val="en-US"/>
              </w:rPr>
            </w:pPr>
            <w:r w:rsidRPr="002642FA">
              <w:rPr>
                <w:rFonts w:ascii="Tahoma" w:eastAsia="Calibri" w:hAnsi="Tahoma" w:cs="Tahoma"/>
                <w:lang w:val="en-US"/>
              </w:rPr>
              <w:t>Κέας</w:t>
            </w:r>
          </w:p>
        </w:tc>
        <w:tc>
          <w:tcPr>
            <w:tcW w:w="2552" w:type="dxa"/>
            <w:vMerge/>
            <w:vAlign w:val="center"/>
          </w:tcPr>
          <w:p w:rsidR="00105FBB" w:rsidRPr="002642FA" w:rsidRDefault="00105FBB" w:rsidP="00DD381E">
            <w:pPr>
              <w:pStyle w:val="TableParagraph"/>
              <w:spacing w:line="312" w:lineRule="auto"/>
              <w:ind w:left="261" w:right="250"/>
              <w:jc w:val="center"/>
              <w:rPr>
                <w:rFonts w:ascii="Tahoma" w:hAnsi="Tahoma" w:cs="Tahoma"/>
                <w:sz w:val="20"/>
                <w:szCs w:val="20"/>
              </w:rPr>
            </w:pPr>
          </w:p>
        </w:tc>
      </w:tr>
      <w:tr w:rsidR="00105FBB" w:rsidRPr="002642FA" w:rsidTr="00296743">
        <w:trPr>
          <w:trHeight w:val="269"/>
        </w:trPr>
        <w:tc>
          <w:tcPr>
            <w:tcW w:w="846" w:type="dxa"/>
            <w:vAlign w:val="center"/>
          </w:tcPr>
          <w:p w:rsidR="00105FBB" w:rsidRPr="002642FA" w:rsidRDefault="00105FBB" w:rsidP="00DD381E">
            <w:pPr>
              <w:pStyle w:val="TableParagraph"/>
              <w:spacing w:line="312" w:lineRule="auto"/>
              <w:ind w:left="9"/>
              <w:jc w:val="center"/>
              <w:rPr>
                <w:rFonts w:ascii="Tahoma" w:hAnsi="Tahoma" w:cs="Tahoma"/>
                <w:w w:val="86"/>
                <w:sz w:val="20"/>
                <w:szCs w:val="20"/>
                <w:lang w:val="el-GR"/>
              </w:rPr>
            </w:pPr>
            <w:r w:rsidRPr="002642FA">
              <w:rPr>
                <w:rFonts w:ascii="Tahoma" w:hAnsi="Tahoma" w:cs="Tahoma"/>
                <w:w w:val="86"/>
                <w:sz w:val="20"/>
                <w:szCs w:val="20"/>
                <w:lang w:val="el-GR"/>
              </w:rPr>
              <w:t>9</w:t>
            </w:r>
          </w:p>
        </w:tc>
        <w:tc>
          <w:tcPr>
            <w:tcW w:w="2289" w:type="dxa"/>
          </w:tcPr>
          <w:p w:rsidR="00105FBB" w:rsidRPr="002642FA" w:rsidRDefault="00105FBB" w:rsidP="00DD381E">
            <w:pPr>
              <w:widowControl w:val="0"/>
              <w:autoSpaceDE w:val="0"/>
              <w:autoSpaceDN w:val="0"/>
              <w:spacing w:line="312" w:lineRule="auto"/>
              <w:jc w:val="center"/>
              <w:rPr>
                <w:rFonts w:ascii="Tahoma" w:eastAsia="Calibri" w:hAnsi="Tahoma" w:cs="Tahoma"/>
                <w:bCs/>
                <w:color w:val="222222"/>
                <w:lang w:val="en-US"/>
              </w:rPr>
            </w:pPr>
            <w:r w:rsidRPr="002642FA">
              <w:rPr>
                <w:rFonts w:ascii="Tahoma" w:eastAsia="Calibri" w:hAnsi="Tahoma" w:cs="Tahoma"/>
                <w:bCs/>
                <w:lang w:val="en-US"/>
              </w:rPr>
              <w:t>Μήλου</w:t>
            </w:r>
          </w:p>
        </w:tc>
        <w:tc>
          <w:tcPr>
            <w:tcW w:w="2682" w:type="dxa"/>
          </w:tcPr>
          <w:p w:rsidR="00105FBB" w:rsidRPr="002642FA" w:rsidRDefault="00105FBB" w:rsidP="00DD381E">
            <w:pPr>
              <w:widowControl w:val="0"/>
              <w:autoSpaceDE w:val="0"/>
              <w:autoSpaceDN w:val="0"/>
              <w:spacing w:line="312" w:lineRule="auto"/>
              <w:jc w:val="center"/>
              <w:rPr>
                <w:rFonts w:ascii="Tahoma" w:eastAsia="Calibri" w:hAnsi="Tahoma" w:cs="Tahoma"/>
                <w:color w:val="222222"/>
                <w:lang w:val="en-US"/>
              </w:rPr>
            </w:pPr>
            <w:r w:rsidRPr="002642FA">
              <w:rPr>
                <w:rFonts w:ascii="Tahoma" w:eastAsia="Calibri" w:hAnsi="Tahoma" w:cs="Tahoma"/>
                <w:lang w:val="en-US"/>
              </w:rPr>
              <w:t>Σερίφου</w:t>
            </w:r>
          </w:p>
        </w:tc>
        <w:tc>
          <w:tcPr>
            <w:tcW w:w="2552" w:type="dxa"/>
            <w:vMerge w:val="restart"/>
            <w:vAlign w:val="center"/>
          </w:tcPr>
          <w:p w:rsidR="00105FBB" w:rsidRPr="002642FA" w:rsidRDefault="00C54BAB" w:rsidP="00DD381E">
            <w:pPr>
              <w:pStyle w:val="TableParagraph"/>
              <w:spacing w:line="312" w:lineRule="auto"/>
              <w:ind w:left="261" w:right="250"/>
              <w:jc w:val="center"/>
              <w:rPr>
                <w:rFonts w:ascii="Tahoma" w:hAnsi="Tahoma" w:cs="Tahoma"/>
                <w:sz w:val="20"/>
                <w:szCs w:val="20"/>
                <w:lang w:val="el-GR"/>
              </w:rPr>
            </w:pPr>
            <w:r>
              <w:rPr>
                <w:rFonts w:ascii="Tahoma" w:hAnsi="Tahoma" w:cs="Tahoma"/>
                <w:sz w:val="20"/>
                <w:szCs w:val="20"/>
                <w:lang w:val="el-GR"/>
              </w:rPr>
              <w:t>0</w:t>
            </w:r>
          </w:p>
        </w:tc>
      </w:tr>
      <w:tr w:rsidR="00105FBB" w:rsidRPr="002642FA" w:rsidTr="00296743">
        <w:trPr>
          <w:trHeight w:val="269"/>
        </w:trPr>
        <w:tc>
          <w:tcPr>
            <w:tcW w:w="846" w:type="dxa"/>
            <w:vAlign w:val="center"/>
          </w:tcPr>
          <w:p w:rsidR="00105FBB" w:rsidRPr="002642FA" w:rsidRDefault="00105FBB" w:rsidP="00DD381E">
            <w:pPr>
              <w:pStyle w:val="TableParagraph"/>
              <w:spacing w:line="312" w:lineRule="auto"/>
              <w:ind w:left="9"/>
              <w:jc w:val="center"/>
              <w:rPr>
                <w:rFonts w:ascii="Tahoma" w:hAnsi="Tahoma" w:cs="Tahoma"/>
                <w:w w:val="86"/>
                <w:sz w:val="20"/>
                <w:szCs w:val="20"/>
                <w:lang w:val="el-GR"/>
              </w:rPr>
            </w:pPr>
            <w:r w:rsidRPr="002642FA">
              <w:rPr>
                <w:rFonts w:ascii="Tahoma" w:hAnsi="Tahoma" w:cs="Tahoma"/>
                <w:w w:val="86"/>
                <w:sz w:val="20"/>
                <w:szCs w:val="20"/>
                <w:lang w:val="el-GR"/>
              </w:rPr>
              <w:t>10</w:t>
            </w:r>
          </w:p>
        </w:tc>
        <w:tc>
          <w:tcPr>
            <w:tcW w:w="2289" w:type="dxa"/>
          </w:tcPr>
          <w:p w:rsidR="00105FBB" w:rsidRPr="002642FA" w:rsidRDefault="00105FBB" w:rsidP="00DD381E">
            <w:pPr>
              <w:widowControl w:val="0"/>
              <w:autoSpaceDE w:val="0"/>
              <w:autoSpaceDN w:val="0"/>
              <w:spacing w:line="312" w:lineRule="auto"/>
              <w:jc w:val="center"/>
              <w:rPr>
                <w:rFonts w:ascii="Tahoma" w:eastAsia="Calibri" w:hAnsi="Tahoma" w:cs="Tahoma"/>
                <w:bCs/>
                <w:color w:val="222222"/>
                <w:lang w:val="en-US"/>
              </w:rPr>
            </w:pPr>
            <w:r w:rsidRPr="002642FA">
              <w:rPr>
                <w:rFonts w:ascii="Tahoma" w:eastAsia="Calibri" w:hAnsi="Tahoma" w:cs="Tahoma"/>
                <w:bCs/>
                <w:lang w:val="en-US"/>
              </w:rPr>
              <w:t>Μήλου</w:t>
            </w:r>
          </w:p>
        </w:tc>
        <w:tc>
          <w:tcPr>
            <w:tcW w:w="2682" w:type="dxa"/>
          </w:tcPr>
          <w:p w:rsidR="00105FBB" w:rsidRPr="002642FA" w:rsidRDefault="00105FBB" w:rsidP="00DD381E">
            <w:pPr>
              <w:widowControl w:val="0"/>
              <w:autoSpaceDE w:val="0"/>
              <w:autoSpaceDN w:val="0"/>
              <w:spacing w:line="312" w:lineRule="auto"/>
              <w:jc w:val="center"/>
              <w:rPr>
                <w:rFonts w:ascii="Tahoma" w:eastAsia="Calibri" w:hAnsi="Tahoma" w:cs="Tahoma"/>
                <w:color w:val="222222"/>
                <w:lang w:val="en-US"/>
              </w:rPr>
            </w:pPr>
            <w:r w:rsidRPr="002642FA">
              <w:rPr>
                <w:rFonts w:ascii="Tahoma" w:eastAsia="Calibri" w:hAnsi="Tahoma" w:cs="Tahoma"/>
                <w:lang w:val="en-US"/>
              </w:rPr>
              <w:t>Μήλου</w:t>
            </w:r>
          </w:p>
        </w:tc>
        <w:tc>
          <w:tcPr>
            <w:tcW w:w="2552" w:type="dxa"/>
            <w:vMerge/>
            <w:vAlign w:val="center"/>
          </w:tcPr>
          <w:p w:rsidR="00105FBB" w:rsidRPr="002642FA" w:rsidRDefault="00105FBB" w:rsidP="00DD381E">
            <w:pPr>
              <w:pStyle w:val="TableParagraph"/>
              <w:spacing w:line="312" w:lineRule="auto"/>
              <w:ind w:left="261" w:right="250"/>
              <w:jc w:val="center"/>
              <w:rPr>
                <w:rFonts w:ascii="Tahoma" w:hAnsi="Tahoma" w:cs="Tahoma"/>
                <w:sz w:val="20"/>
                <w:szCs w:val="20"/>
              </w:rPr>
            </w:pPr>
          </w:p>
        </w:tc>
      </w:tr>
      <w:tr w:rsidR="00105FBB" w:rsidRPr="002642FA" w:rsidTr="00296743">
        <w:trPr>
          <w:trHeight w:val="269"/>
        </w:trPr>
        <w:tc>
          <w:tcPr>
            <w:tcW w:w="846" w:type="dxa"/>
            <w:vAlign w:val="center"/>
          </w:tcPr>
          <w:p w:rsidR="00105FBB" w:rsidRPr="002642FA" w:rsidRDefault="00105FBB" w:rsidP="00DD381E">
            <w:pPr>
              <w:pStyle w:val="TableParagraph"/>
              <w:spacing w:line="312" w:lineRule="auto"/>
              <w:ind w:left="9"/>
              <w:jc w:val="center"/>
              <w:rPr>
                <w:rFonts w:ascii="Tahoma" w:hAnsi="Tahoma" w:cs="Tahoma"/>
                <w:w w:val="86"/>
                <w:sz w:val="20"/>
                <w:szCs w:val="20"/>
                <w:lang w:val="el-GR"/>
              </w:rPr>
            </w:pPr>
            <w:r w:rsidRPr="002642FA">
              <w:rPr>
                <w:rFonts w:ascii="Tahoma" w:hAnsi="Tahoma" w:cs="Tahoma"/>
                <w:w w:val="86"/>
                <w:sz w:val="20"/>
                <w:szCs w:val="20"/>
                <w:lang w:val="el-GR"/>
              </w:rPr>
              <w:t>11</w:t>
            </w:r>
          </w:p>
        </w:tc>
        <w:tc>
          <w:tcPr>
            <w:tcW w:w="2289" w:type="dxa"/>
          </w:tcPr>
          <w:p w:rsidR="00105FBB" w:rsidRPr="002642FA" w:rsidRDefault="00105FBB" w:rsidP="00DD381E">
            <w:pPr>
              <w:widowControl w:val="0"/>
              <w:autoSpaceDE w:val="0"/>
              <w:autoSpaceDN w:val="0"/>
              <w:spacing w:line="312" w:lineRule="auto"/>
              <w:jc w:val="center"/>
              <w:rPr>
                <w:rFonts w:ascii="Tahoma" w:eastAsia="Calibri" w:hAnsi="Tahoma" w:cs="Tahoma"/>
                <w:bCs/>
                <w:color w:val="222222"/>
                <w:lang w:val="en-US"/>
              </w:rPr>
            </w:pPr>
            <w:r w:rsidRPr="002642FA">
              <w:rPr>
                <w:rFonts w:ascii="Tahoma" w:eastAsia="Calibri" w:hAnsi="Tahoma" w:cs="Tahoma"/>
                <w:bCs/>
                <w:lang w:val="en-US"/>
              </w:rPr>
              <w:t>Μήλου</w:t>
            </w:r>
          </w:p>
        </w:tc>
        <w:tc>
          <w:tcPr>
            <w:tcW w:w="2682" w:type="dxa"/>
          </w:tcPr>
          <w:p w:rsidR="00105FBB" w:rsidRPr="002642FA" w:rsidRDefault="00105FBB" w:rsidP="00DD381E">
            <w:pPr>
              <w:widowControl w:val="0"/>
              <w:autoSpaceDE w:val="0"/>
              <w:autoSpaceDN w:val="0"/>
              <w:spacing w:line="312" w:lineRule="auto"/>
              <w:jc w:val="center"/>
              <w:rPr>
                <w:rFonts w:ascii="Tahoma" w:eastAsia="Calibri" w:hAnsi="Tahoma" w:cs="Tahoma"/>
                <w:color w:val="222222"/>
                <w:lang w:val="en-US"/>
              </w:rPr>
            </w:pPr>
            <w:r w:rsidRPr="002642FA">
              <w:rPr>
                <w:rFonts w:ascii="Tahoma" w:eastAsia="Calibri" w:hAnsi="Tahoma" w:cs="Tahoma"/>
                <w:lang w:val="en-US"/>
              </w:rPr>
              <w:t>Κιμώλου</w:t>
            </w:r>
          </w:p>
        </w:tc>
        <w:tc>
          <w:tcPr>
            <w:tcW w:w="2552" w:type="dxa"/>
            <w:vMerge/>
            <w:vAlign w:val="center"/>
          </w:tcPr>
          <w:p w:rsidR="00105FBB" w:rsidRPr="002642FA" w:rsidRDefault="00105FBB" w:rsidP="00DD381E">
            <w:pPr>
              <w:pStyle w:val="TableParagraph"/>
              <w:spacing w:line="312" w:lineRule="auto"/>
              <w:ind w:left="261" w:right="250"/>
              <w:jc w:val="center"/>
              <w:rPr>
                <w:rFonts w:ascii="Tahoma" w:hAnsi="Tahoma" w:cs="Tahoma"/>
                <w:sz w:val="20"/>
                <w:szCs w:val="20"/>
              </w:rPr>
            </w:pPr>
          </w:p>
        </w:tc>
      </w:tr>
      <w:tr w:rsidR="00105FBB" w:rsidRPr="002642FA" w:rsidTr="00296743">
        <w:trPr>
          <w:trHeight w:val="269"/>
        </w:trPr>
        <w:tc>
          <w:tcPr>
            <w:tcW w:w="846" w:type="dxa"/>
            <w:vAlign w:val="center"/>
          </w:tcPr>
          <w:p w:rsidR="00105FBB" w:rsidRPr="002642FA" w:rsidRDefault="00105FBB" w:rsidP="00DD381E">
            <w:pPr>
              <w:pStyle w:val="TableParagraph"/>
              <w:spacing w:line="312" w:lineRule="auto"/>
              <w:ind w:left="9"/>
              <w:jc w:val="center"/>
              <w:rPr>
                <w:rFonts w:ascii="Tahoma" w:hAnsi="Tahoma" w:cs="Tahoma"/>
                <w:w w:val="86"/>
                <w:sz w:val="20"/>
                <w:szCs w:val="20"/>
                <w:lang w:val="el-GR"/>
              </w:rPr>
            </w:pPr>
            <w:r w:rsidRPr="002642FA">
              <w:rPr>
                <w:rFonts w:ascii="Tahoma" w:hAnsi="Tahoma" w:cs="Tahoma"/>
                <w:w w:val="86"/>
                <w:sz w:val="20"/>
                <w:szCs w:val="20"/>
                <w:lang w:val="el-GR"/>
              </w:rPr>
              <w:t>12</w:t>
            </w:r>
          </w:p>
        </w:tc>
        <w:tc>
          <w:tcPr>
            <w:tcW w:w="2289" w:type="dxa"/>
          </w:tcPr>
          <w:p w:rsidR="00105FBB" w:rsidRPr="002642FA" w:rsidRDefault="00105FBB" w:rsidP="00DD381E">
            <w:pPr>
              <w:widowControl w:val="0"/>
              <w:autoSpaceDE w:val="0"/>
              <w:autoSpaceDN w:val="0"/>
              <w:spacing w:line="312" w:lineRule="auto"/>
              <w:jc w:val="center"/>
              <w:rPr>
                <w:rFonts w:ascii="Tahoma" w:eastAsia="Calibri" w:hAnsi="Tahoma" w:cs="Tahoma"/>
                <w:bCs/>
                <w:color w:val="222222"/>
                <w:lang w:val="en-US"/>
              </w:rPr>
            </w:pPr>
            <w:r w:rsidRPr="002642FA">
              <w:rPr>
                <w:rFonts w:ascii="Tahoma" w:eastAsia="Calibri" w:hAnsi="Tahoma" w:cs="Tahoma"/>
                <w:bCs/>
                <w:lang w:val="en-US"/>
              </w:rPr>
              <w:t>Μήλου</w:t>
            </w:r>
          </w:p>
        </w:tc>
        <w:tc>
          <w:tcPr>
            <w:tcW w:w="2682" w:type="dxa"/>
          </w:tcPr>
          <w:p w:rsidR="00105FBB" w:rsidRPr="002642FA" w:rsidRDefault="00105FBB" w:rsidP="00DD381E">
            <w:pPr>
              <w:widowControl w:val="0"/>
              <w:autoSpaceDE w:val="0"/>
              <w:autoSpaceDN w:val="0"/>
              <w:spacing w:line="312" w:lineRule="auto"/>
              <w:jc w:val="center"/>
              <w:rPr>
                <w:rFonts w:ascii="Tahoma" w:eastAsia="Calibri" w:hAnsi="Tahoma" w:cs="Tahoma"/>
                <w:color w:val="222222"/>
                <w:lang w:val="en-US"/>
              </w:rPr>
            </w:pPr>
            <w:r w:rsidRPr="002642FA">
              <w:rPr>
                <w:rFonts w:ascii="Tahoma" w:eastAsia="Calibri" w:hAnsi="Tahoma" w:cs="Tahoma"/>
                <w:lang w:val="en-US"/>
              </w:rPr>
              <w:t>Σίφνου</w:t>
            </w:r>
          </w:p>
        </w:tc>
        <w:tc>
          <w:tcPr>
            <w:tcW w:w="2552" w:type="dxa"/>
            <w:vMerge/>
            <w:vAlign w:val="center"/>
          </w:tcPr>
          <w:p w:rsidR="00105FBB" w:rsidRPr="002642FA" w:rsidRDefault="00105FBB" w:rsidP="00DD381E">
            <w:pPr>
              <w:pStyle w:val="TableParagraph"/>
              <w:spacing w:line="312" w:lineRule="auto"/>
              <w:ind w:left="261" w:right="250"/>
              <w:jc w:val="center"/>
              <w:rPr>
                <w:rFonts w:ascii="Tahoma" w:hAnsi="Tahoma" w:cs="Tahoma"/>
                <w:sz w:val="20"/>
                <w:szCs w:val="20"/>
              </w:rPr>
            </w:pPr>
          </w:p>
        </w:tc>
      </w:tr>
      <w:tr w:rsidR="00105FBB" w:rsidRPr="002642FA" w:rsidTr="00296743">
        <w:trPr>
          <w:trHeight w:val="269"/>
        </w:trPr>
        <w:tc>
          <w:tcPr>
            <w:tcW w:w="846" w:type="dxa"/>
            <w:vAlign w:val="center"/>
          </w:tcPr>
          <w:p w:rsidR="00105FBB" w:rsidRPr="002642FA" w:rsidRDefault="00105FBB" w:rsidP="00DD381E">
            <w:pPr>
              <w:pStyle w:val="TableParagraph"/>
              <w:spacing w:line="312" w:lineRule="auto"/>
              <w:ind w:left="9"/>
              <w:jc w:val="center"/>
              <w:rPr>
                <w:rFonts w:ascii="Tahoma" w:hAnsi="Tahoma" w:cs="Tahoma"/>
                <w:w w:val="86"/>
                <w:sz w:val="20"/>
                <w:szCs w:val="20"/>
                <w:lang w:val="el-GR"/>
              </w:rPr>
            </w:pPr>
            <w:r w:rsidRPr="002642FA">
              <w:rPr>
                <w:rFonts w:ascii="Tahoma" w:hAnsi="Tahoma" w:cs="Tahoma"/>
                <w:w w:val="86"/>
                <w:sz w:val="20"/>
                <w:szCs w:val="20"/>
                <w:lang w:val="el-GR"/>
              </w:rPr>
              <w:t>13</w:t>
            </w:r>
          </w:p>
        </w:tc>
        <w:tc>
          <w:tcPr>
            <w:tcW w:w="2289" w:type="dxa"/>
          </w:tcPr>
          <w:p w:rsidR="00105FBB" w:rsidRPr="002642FA" w:rsidRDefault="00105FBB" w:rsidP="00DD381E">
            <w:pPr>
              <w:widowControl w:val="0"/>
              <w:autoSpaceDE w:val="0"/>
              <w:autoSpaceDN w:val="0"/>
              <w:spacing w:line="312" w:lineRule="auto"/>
              <w:jc w:val="center"/>
              <w:rPr>
                <w:rFonts w:ascii="Tahoma" w:eastAsia="Calibri" w:hAnsi="Tahoma" w:cs="Tahoma"/>
                <w:bCs/>
                <w:color w:val="222222"/>
                <w:lang w:val="en-US"/>
              </w:rPr>
            </w:pPr>
            <w:r w:rsidRPr="002642FA">
              <w:rPr>
                <w:rFonts w:ascii="Tahoma" w:eastAsia="Calibri" w:hAnsi="Tahoma" w:cs="Tahoma"/>
                <w:bCs/>
                <w:lang w:val="en-US"/>
              </w:rPr>
              <w:t>Μυκόνου</w:t>
            </w:r>
          </w:p>
        </w:tc>
        <w:tc>
          <w:tcPr>
            <w:tcW w:w="2682" w:type="dxa"/>
          </w:tcPr>
          <w:p w:rsidR="00105FBB" w:rsidRPr="002642FA" w:rsidRDefault="00105FBB" w:rsidP="00DD381E">
            <w:pPr>
              <w:widowControl w:val="0"/>
              <w:autoSpaceDE w:val="0"/>
              <w:autoSpaceDN w:val="0"/>
              <w:spacing w:line="312" w:lineRule="auto"/>
              <w:jc w:val="center"/>
              <w:rPr>
                <w:rFonts w:ascii="Tahoma" w:eastAsia="Calibri" w:hAnsi="Tahoma" w:cs="Tahoma"/>
                <w:color w:val="222222"/>
                <w:lang w:val="en-US"/>
              </w:rPr>
            </w:pPr>
            <w:r w:rsidRPr="002642FA">
              <w:rPr>
                <w:rFonts w:ascii="Tahoma" w:eastAsia="Calibri" w:hAnsi="Tahoma" w:cs="Tahoma"/>
                <w:lang w:val="en-US"/>
              </w:rPr>
              <w:t>Μυκόνου</w:t>
            </w:r>
          </w:p>
        </w:tc>
        <w:tc>
          <w:tcPr>
            <w:tcW w:w="2552" w:type="dxa"/>
            <w:vAlign w:val="center"/>
          </w:tcPr>
          <w:p w:rsidR="00105FBB" w:rsidRPr="008F178F" w:rsidRDefault="008F178F" w:rsidP="00DD381E">
            <w:pPr>
              <w:pStyle w:val="TableParagraph"/>
              <w:spacing w:line="312" w:lineRule="auto"/>
              <w:ind w:left="261" w:right="250"/>
              <w:jc w:val="center"/>
              <w:rPr>
                <w:rFonts w:ascii="Tahoma" w:hAnsi="Tahoma" w:cs="Tahoma"/>
                <w:sz w:val="20"/>
                <w:szCs w:val="20"/>
                <w:lang w:val="el-GR"/>
              </w:rPr>
            </w:pPr>
            <w:r>
              <w:rPr>
                <w:rFonts w:ascii="Tahoma" w:hAnsi="Tahoma" w:cs="Tahoma"/>
                <w:sz w:val="20"/>
                <w:szCs w:val="20"/>
                <w:lang w:val="el-GR"/>
              </w:rPr>
              <w:t>1</w:t>
            </w:r>
          </w:p>
        </w:tc>
      </w:tr>
      <w:tr w:rsidR="00105FBB" w:rsidRPr="002642FA" w:rsidTr="00296743">
        <w:trPr>
          <w:trHeight w:val="269"/>
        </w:trPr>
        <w:tc>
          <w:tcPr>
            <w:tcW w:w="846" w:type="dxa"/>
            <w:vAlign w:val="center"/>
          </w:tcPr>
          <w:p w:rsidR="00105FBB" w:rsidRPr="002642FA" w:rsidRDefault="00105FBB" w:rsidP="00DD381E">
            <w:pPr>
              <w:pStyle w:val="TableParagraph"/>
              <w:spacing w:line="312" w:lineRule="auto"/>
              <w:ind w:left="9"/>
              <w:jc w:val="center"/>
              <w:rPr>
                <w:rFonts w:ascii="Tahoma" w:hAnsi="Tahoma" w:cs="Tahoma"/>
                <w:w w:val="86"/>
                <w:sz w:val="20"/>
                <w:szCs w:val="20"/>
                <w:lang w:val="el-GR"/>
              </w:rPr>
            </w:pPr>
            <w:r w:rsidRPr="002642FA">
              <w:rPr>
                <w:rFonts w:ascii="Tahoma" w:hAnsi="Tahoma" w:cs="Tahoma"/>
                <w:w w:val="86"/>
                <w:sz w:val="20"/>
                <w:szCs w:val="20"/>
                <w:lang w:val="el-GR"/>
              </w:rPr>
              <w:t>14</w:t>
            </w:r>
          </w:p>
        </w:tc>
        <w:tc>
          <w:tcPr>
            <w:tcW w:w="2289" w:type="dxa"/>
          </w:tcPr>
          <w:p w:rsidR="00105FBB" w:rsidRPr="002642FA" w:rsidRDefault="00105FBB" w:rsidP="00DD381E">
            <w:pPr>
              <w:widowControl w:val="0"/>
              <w:autoSpaceDE w:val="0"/>
              <w:autoSpaceDN w:val="0"/>
              <w:spacing w:line="312" w:lineRule="auto"/>
              <w:jc w:val="center"/>
              <w:rPr>
                <w:rFonts w:ascii="Tahoma" w:eastAsia="Calibri" w:hAnsi="Tahoma" w:cs="Tahoma"/>
                <w:bCs/>
                <w:color w:val="222222"/>
                <w:lang w:val="en-US"/>
              </w:rPr>
            </w:pPr>
            <w:r w:rsidRPr="002642FA">
              <w:rPr>
                <w:rFonts w:ascii="Tahoma" w:eastAsia="Calibri" w:hAnsi="Tahoma" w:cs="Tahoma"/>
                <w:bCs/>
                <w:lang w:val="en-US"/>
              </w:rPr>
              <w:t>Νάξου</w:t>
            </w:r>
          </w:p>
        </w:tc>
        <w:tc>
          <w:tcPr>
            <w:tcW w:w="2682" w:type="dxa"/>
          </w:tcPr>
          <w:p w:rsidR="00105FBB" w:rsidRPr="002642FA" w:rsidRDefault="00105FBB" w:rsidP="00DD381E">
            <w:pPr>
              <w:widowControl w:val="0"/>
              <w:autoSpaceDE w:val="0"/>
              <w:autoSpaceDN w:val="0"/>
              <w:spacing w:line="312" w:lineRule="auto"/>
              <w:jc w:val="center"/>
              <w:rPr>
                <w:rFonts w:ascii="Tahoma" w:eastAsia="Calibri" w:hAnsi="Tahoma" w:cs="Tahoma"/>
                <w:color w:val="222222"/>
                <w:lang w:val="en-US"/>
              </w:rPr>
            </w:pPr>
            <w:r w:rsidRPr="002642FA">
              <w:rPr>
                <w:rFonts w:ascii="Tahoma" w:eastAsia="Calibri" w:hAnsi="Tahoma" w:cs="Tahoma"/>
                <w:lang w:val="en-US"/>
              </w:rPr>
              <w:t>Νάξου και Μικρών Κυκλάδων</w:t>
            </w:r>
          </w:p>
        </w:tc>
        <w:tc>
          <w:tcPr>
            <w:tcW w:w="2552" w:type="dxa"/>
            <w:vMerge w:val="restart"/>
            <w:vAlign w:val="center"/>
          </w:tcPr>
          <w:p w:rsidR="00105FBB" w:rsidRPr="008F178F" w:rsidRDefault="006203E6" w:rsidP="00DD381E">
            <w:pPr>
              <w:pStyle w:val="TableParagraph"/>
              <w:spacing w:line="312" w:lineRule="auto"/>
              <w:ind w:left="261" w:right="250"/>
              <w:jc w:val="center"/>
              <w:rPr>
                <w:rFonts w:ascii="Tahoma" w:hAnsi="Tahoma" w:cs="Tahoma"/>
                <w:sz w:val="20"/>
                <w:szCs w:val="20"/>
                <w:lang w:val="el-GR"/>
              </w:rPr>
            </w:pPr>
            <w:r>
              <w:rPr>
                <w:rFonts w:ascii="Tahoma" w:hAnsi="Tahoma" w:cs="Tahoma"/>
                <w:sz w:val="20"/>
                <w:szCs w:val="20"/>
              </w:rPr>
              <w:t>1</w:t>
            </w:r>
            <w:r w:rsidR="008F178F">
              <w:rPr>
                <w:rFonts w:ascii="Tahoma" w:hAnsi="Tahoma" w:cs="Tahoma"/>
                <w:sz w:val="20"/>
                <w:szCs w:val="20"/>
                <w:lang w:val="el-GR"/>
              </w:rPr>
              <w:t>0</w:t>
            </w:r>
          </w:p>
        </w:tc>
      </w:tr>
      <w:tr w:rsidR="00105FBB" w:rsidRPr="002642FA" w:rsidTr="00296743">
        <w:trPr>
          <w:trHeight w:val="269"/>
        </w:trPr>
        <w:tc>
          <w:tcPr>
            <w:tcW w:w="846" w:type="dxa"/>
            <w:vAlign w:val="center"/>
          </w:tcPr>
          <w:p w:rsidR="00105FBB" w:rsidRPr="002642FA" w:rsidRDefault="00105FBB" w:rsidP="00DD381E">
            <w:pPr>
              <w:pStyle w:val="TableParagraph"/>
              <w:spacing w:line="312" w:lineRule="auto"/>
              <w:ind w:left="9"/>
              <w:jc w:val="center"/>
              <w:rPr>
                <w:rFonts w:ascii="Tahoma" w:hAnsi="Tahoma" w:cs="Tahoma"/>
                <w:w w:val="86"/>
                <w:sz w:val="20"/>
                <w:szCs w:val="20"/>
                <w:lang w:val="el-GR"/>
              </w:rPr>
            </w:pPr>
            <w:r w:rsidRPr="002642FA">
              <w:rPr>
                <w:rFonts w:ascii="Tahoma" w:hAnsi="Tahoma" w:cs="Tahoma"/>
                <w:w w:val="86"/>
                <w:sz w:val="20"/>
                <w:szCs w:val="20"/>
                <w:lang w:val="el-GR"/>
              </w:rPr>
              <w:t>15</w:t>
            </w:r>
          </w:p>
        </w:tc>
        <w:tc>
          <w:tcPr>
            <w:tcW w:w="2289" w:type="dxa"/>
          </w:tcPr>
          <w:p w:rsidR="00105FBB" w:rsidRPr="002642FA" w:rsidRDefault="00105FBB" w:rsidP="00DD381E">
            <w:pPr>
              <w:widowControl w:val="0"/>
              <w:autoSpaceDE w:val="0"/>
              <w:autoSpaceDN w:val="0"/>
              <w:spacing w:line="312" w:lineRule="auto"/>
              <w:jc w:val="center"/>
              <w:rPr>
                <w:rFonts w:ascii="Tahoma" w:eastAsia="Calibri" w:hAnsi="Tahoma" w:cs="Tahoma"/>
                <w:bCs/>
                <w:color w:val="222222"/>
                <w:lang w:val="en-US"/>
              </w:rPr>
            </w:pPr>
            <w:r w:rsidRPr="002642FA">
              <w:rPr>
                <w:rFonts w:ascii="Tahoma" w:eastAsia="Calibri" w:hAnsi="Tahoma" w:cs="Tahoma"/>
                <w:bCs/>
                <w:lang w:val="en-US"/>
              </w:rPr>
              <w:t>Νάξου</w:t>
            </w:r>
          </w:p>
        </w:tc>
        <w:tc>
          <w:tcPr>
            <w:tcW w:w="2682" w:type="dxa"/>
          </w:tcPr>
          <w:p w:rsidR="00105FBB" w:rsidRPr="002642FA" w:rsidRDefault="00105FBB" w:rsidP="00DD381E">
            <w:pPr>
              <w:widowControl w:val="0"/>
              <w:autoSpaceDE w:val="0"/>
              <w:autoSpaceDN w:val="0"/>
              <w:spacing w:line="312" w:lineRule="auto"/>
              <w:jc w:val="center"/>
              <w:rPr>
                <w:rFonts w:ascii="Tahoma" w:eastAsia="Calibri" w:hAnsi="Tahoma" w:cs="Tahoma"/>
                <w:color w:val="222222"/>
                <w:lang w:val="en-US"/>
              </w:rPr>
            </w:pPr>
            <w:r w:rsidRPr="002642FA">
              <w:rPr>
                <w:rFonts w:ascii="Tahoma" w:eastAsia="Calibri" w:hAnsi="Tahoma" w:cs="Tahoma"/>
                <w:lang w:val="en-US"/>
              </w:rPr>
              <w:t>Αμοργού</w:t>
            </w:r>
          </w:p>
        </w:tc>
        <w:tc>
          <w:tcPr>
            <w:tcW w:w="2552" w:type="dxa"/>
            <w:vMerge/>
            <w:vAlign w:val="center"/>
          </w:tcPr>
          <w:p w:rsidR="00105FBB" w:rsidRPr="002642FA" w:rsidRDefault="00105FBB" w:rsidP="00DD381E">
            <w:pPr>
              <w:pStyle w:val="TableParagraph"/>
              <w:spacing w:line="312" w:lineRule="auto"/>
              <w:ind w:left="261" w:right="250"/>
              <w:jc w:val="center"/>
              <w:rPr>
                <w:rFonts w:ascii="Tahoma" w:hAnsi="Tahoma" w:cs="Tahoma"/>
                <w:sz w:val="20"/>
                <w:szCs w:val="20"/>
              </w:rPr>
            </w:pPr>
          </w:p>
        </w:tc>
      </w:tr>
      <w:tr w:rsidR="00105FBB" w:rsidRPr="002642FA" w:rsidTr="00296743">
        <w:trPr>
          <w:trHeight w:val="269"/>
        </w:trPr>
        <w:tc>
          <w:tcPr>
            <w:tcW w:w="846" w:type="dxa"/>
            <w:vAlign w:val="center"/>
          </w:tcPr>
          <w:p w:rsidR="00105FBB" w:rsidRPr="002642FA" w:rsidRDefault="00105FBB" w:rsidP="00DD381E">
            <w:pPr>
              <w:pStyle w:val="TableParagraph"/>
              <w:spacing w:line="312" w:lineRule="auto"/>
              <w:ind w:left="9"/>
              <w:jc w:val="center"/>
              <w:rPr>
                <w:rFonts w:ascii="Tahoma" w:hAnsi="Tahoma" w:cs="Tahoma"/>
                <w:w w:val="86"/>
                <w:sz w:val="20"/>
                <w:szCs w:val="20"/>
                <w:lang w:val="el-GR"/>
              </w:rPr>
            </w:pPr>
            <w:r w:rsidRPr="002642FA">
              <w:rPr>
                <w:rFonts w:ascii="Tahoma" w:hAnsi="Tahoma" w:cs="Tahoma"/>
                <w:w w:val="86"/>
                <w:sz w:val="20"/>
                <w:szCs w:val="20"/>
                <w:lang w:val="el-GR"/>
              </w:rPr>
              <w:t>16</w:t>
            </w:r>
          </w:p>
        </w:tc>
        <w:tc>
          <w:tcPr>
            <w:tcW w:w="2289" w:type="dxa"/>
          </w:tcPr>
          <w:p w:rsidR="00105FBB" w:rsidRPr="002642FA" w:rsidRDefault="00105FBB" w:rsidP="00DD381E">
            <w:pPr>
              <w:widowControl w:val="0"/>
              <w:autoSpaceDE w:val="0"/>
              <w:autoSpaceDN w:val="0"/>
              <w:spacing w:line="312" w:lineRule="auto"/>
              <w:jc w:val="center"/>
              <w:rPr>
                <w:rFonts w:ascii="Tahoma" w:eastAsia="Calibri" w:hAnsi="Tahoma" w:cs="Tahoma"/>
                <w:bCs/>
                <w:color w:val="222222"/>
                <w:lang w:val="en-US"/>
              </w:rPr>
            </w:pPr>
            <w:r w:rsidRPr="002642FA">
              <w:rPr>
                <w:rFonts w:ascii="Tahoma" w:eastAsia="Calibri" w:hAnsi="Tahoma" w:cs="Tahoma"/>
                <w:bCs/>
                <w:lang w:val="en-US"/>
              </w:rPr>
              <w:t>Πάρου</w:t>
            </w:r>
          </w:p>
        </w:tc>
        <w:tc>
          <w:tcPr>
            <w:tcW w:w="2682" w:type="dxa"/>
          </w:tcPr>
          <w:p w:rsidR="00105FBB" w:rsidRPr="002642FA" w:rsidRDefault="00105FBB" w:rsidP="00DD381E">
            <w:pPr>
              <w:widowControl w:val="0"/>
              <w:autoSpaceDE w:val="0"/>
              <w:autoSpaceDN w:val="0"/>
              <w:spacing w:line="312" w:lineRule="auto"/>
              <w:jc w:val="center"/>
              <w:rPr>
                <w:rFonts w:ascii="Tahoma" w:eastAsia="Calibri" w:hAnsi="Tahoma" w:cs="Tahoma"/>
                <w:color w:val="222222"/>
                <w:lang w:val="en-US"/>
              </w:rPr>
            </w:pPr>
            <w:r w:rsidRPr="002642FA">
              <w:rPr>
                <w:rFonts w:ascii="Tahoma" w:eastAsia="Calibri" w:hAnsi="Tahoma" w:cs="Tahoma"/>
                <w:lang w:val="en-US"/>
              </w:rPr>
              <w:t>Πάρου</w:t>
            </w:r>
          </w:p>
        </w:tc>
        <w:tc>
          <w:tcPr>
            <w:tcW w:w="2552" w:type="dxa"/>
            <w:vMerge w:val="restart"/>
            <w:vAlign w:val="center"/>
          </w:tcPr>
          <w:p w:rsidR="00105FBB" w:rsidRPr="008F178F" w:rsidRDefault="008F178F" w:rsidP="00DD381E">
            <w:pPr>
              <w:pStyle w:val="TableParagraph"/>
              <w:spacing w:line="312" w:lineRule="auto"/>
              <w:ind w:left="261" w:right="250"/>
              <w:jc w:val="center"/>
              <w:rPr>
                <w:rFonts w:ascii="Tahoma" w:hAnsi="Tahoma" w:cs="Tahoma"/>
                <w:sz w:val="20"/>
                <w:szCs w:val="20"/>
                <w:lang w:val="el-GR"/>
              </w:rPr>
            </w:pPr>
            <w:r>
              <w:rPr>
                <w:rFonts w:ascii="Tahoma" w:hAnsi="Tahoma" w:cs="Tahoma"/>
                <w:sz w:val="20"/>
                <w:szCs w:val="20"/>
                <w:lang w:val="el-GR"/>
              </w:rPr>
              <w:t>7</w:t>
            </w:r>
          </w:p>
        </w:tc>
      </w:tr>
      <w:tr w:rsidR="00105FBB" w:rsidRPr="002642FA" w:rsidTr="00296743">
        <w:trPr>
          <w:trHeight w:val="269"/>
        </w:trPr>
        <w:tc>
          <w:tcPr>
            <w:tcW w:w="846" w:type="dxa"/>
            <w:vAlign w:val="center"/>
          </w:tcPr>
          <w:p w:rsidR="00105FBB" w:rsidRPr="002642FA" w:rsidRDefault="00105FBB" w:rsidP="00DD381E">
            <w:pPr>
              <w:pStyle w:val="TableParagraph"/>
              <w:spacing w:line="312" w:lineRule="auto"/>
              <w:ind w:left="9"/>
              <w:jc w:val="center"/>
              <w:rPr>
                <w:rFonts w:ascii="Tahoma" w:hAnsi="Tahoma" w:cs="Tahoma"/>
                <w:w w:val="86"/>
                <w:sz w:val="20"/>
                <w:szCs w:val="20"/>
                <w:lang w:val="el-GR"/>
              </w:rPr>
            </w:pPr>
            <w:r w:rsidRPr="002642FA">
              <w:rPr>
                <w:rFonts w:ascii="Tahoma" w:hAnsi="Tahoma" w:cs="Tahoma"/>
                <w:w w:val="86"/>
                <w:sz w:val="20"/>
                <w:szCs w:val="20"/>
                <w:lang w:val="el-GR"/>
              </w:rPr>
              <w:t>17</w:t>
            </w:r>
          </w:p>
        </w:tc>
        <w:tc>
          <w:tcPr>
            <w:tcW w:w="2289" w:type="dxa"/>
          </w:tcPr>
          <w:p w:rsidR="00105FBB" w:rsidRPr="002642FA" w:rsidRDefault="00105FBB" w:rsidP="00DD381E">
            <w:pPr>
              <w:widowControl w:val="0"/>
              <w:autoSpaceDE w:val="0"/>
              <w:autoSpaceDN w:val="0"/>
              <w:spacing w:line="312" w:lineRule="auto"/>
              <w:jc w:val="center"/>
              <w:rPr>
                <w:rFonts w:ascii="Tahoma" w:eastAsia="Calibri" w:hAnsi="Tahoma" w:cs="Tahoma"/>
                <w:bCs/>
                <w:color w:val="222222"/>
                <w:lang w:val="en-US"/>
              </w:rPr>
            </w:pPr>
            <w:r w:rsidRPr="002642FA">
              <w:rPr>
                <w:rFonts w:ascii="Tahoma" w:eastAsia="Calibri" w:hAnsi="Tahoma" w:cs="Tahoma"/>
                <w:bCs/>
                <w:lang w:val="en-US"/>
              </w:rPr>
              <w:t>Πάρου</w:t>
            </w:r>
          </w:p>
        </w:tc>
        <w:tc>
          <w:tcPr>
            <w:tcW w:w="2682" w:type="dxa"/>
          </w:tcPr>
          <w:p w:rsidR="00105FBB" w:rsidRPr="002642FA" w:rsidRDefault="00105FBB" w:rsidP="00DD381E">
            <w:pPr>
              <w:widowControl w:val="0"/>
              <w:autoSpaceDE w:val="0"/>
              <w:autoSpaceDN w:val="0"/>
              <w:spacing w:line="312" w:lineRule="auto"/>
              <w:jc w:val="center"/>
              <w:rPr>
                <w:rFonts w:ascii="Tahoma" w:eastAsia="Calibri" w:hAnsi="Tahoma" w:cs="Tahoma"/>
                <w:color w:val="222222"/>
                <w:lang w:val="en-US"/>
              </w:rPr>
            </w:pPr>
            <w:r w:rsidRPr="002642FA">
              <w:rPr>
                <w:rFonts w:ascii="Tahoma" w:eastAsia="Calibri" w:hAnsi="Tahoma" w:cs="Tahoma"/>
                <w:lang w:val="en-US"/>
              </w:rPr>
              <w:t>Αντιπάρου</w:t>
            </w:r>
          </w:p>
        </w:tc>
        <w:tc>
          <w:tcPr>
            <w:tcW w:w="2552" w:type="dxa"/>
            <w:vMerge/>
            <w:vAlign w:val="center"/>
          </w:tcPr>
          <w:p w:rsidR="00105FBB" w:rsidRPr="002642FA" w:rsidRDefault="00105FBB" w:rsidP="00DD381E">
            <w:pPr>
              <w:pStyle w:val="TableParagraph"/>
              <w:spacing w:line="312" w:lineRule="auto"/>
              <w:ind w:left="261" w:right="250"/>
              <w:jc w:val="center"/>
              <w:rPr>
                <w:rFonts w:ascii="Tahoma" w:hAnsi="Tahoma" w:cs="Tahoma"/>
                <w:sz w:val="20"/>
                <w:szCs w:val="20"/>
              </w:rPr>
            </w:pPr>
          </w:p>
        </w:tc>
      </w:tr>
      <w:tr w:rsidR="00105FBB" w:rsidRPr="002642FA" w:rsidTr="00296743">
        <w:trPr>
          <w:trHeight w:val="269"/>
        </w:trPr>
        <w:tc>
          <w:tcPr>
            <w:tcW w:w="846" w:type="dxa"/>
            <w:vAlign w:val="center"/>
          </w:tcPr>
          <w:p w:rsidR="00105FBB" w:rsidRPr="002642FA" w:rsidRDefault="00105FBB" w:rsidP="00DD381E">
            <w:pPr>
              <w:pStyle w:val="TableParagraph"/>
              <w:spacing w:line="312" w:lineRule="auto"/>
              <w:ind w:left="9"/>
              <w:jc w:val="center"/>
              <w:rPr>
                <w:rFonts w:ascii="Tahoma" w:hAnsi="Tahoma" w:cs="Tahoma"/>
                <w:w w:val="86"/>
                <w:sz w:val="20"/>
                <w:szCs w:val="20"/>
                <w:lang w:val="el-GR"/>
              </w:rPr>
            </w:pPr>
            <w:r w:rsidRPr="002642FA">
              <w:rPr>
                <w:rFonts w:ascii="Tahoma" w:hAnsi="Tahoma" w:cs="Tahoma"/>
                <w:w w:val="86"/>
                <w:sz w:val="20"/>
                <w:szCs w:val="20"/>
                <w:lang w:val="el-GR"/>
              </w:rPr>
              <w:t>18</w:t>
            </w:r>
          </w:p>
        </w:tc>
        <w:tc>
          <w:tcPr>
            <w:tcW w:w="2289" w:type="dxa"/>
          </w:tcPr>
          <w:p w:rsidR="00105FBB" w:rsidRPr="002642FA" w:rsidRDefault="00105FBB" w:rsidP="00DD381E">
            <w:pPr>
              <w:widowControl w:val="0"/>
              <w:autoSpaceDE w:val="0"/>
              <w:autoSpaceDN w:val="0"/>
              <w:spacing w:line="312" w:lineRule="auto"/>
              <w:jc w:val="center"/>
              <w:rPr>
                <w:rFonts w:ascii="Tahoma" w:eastAsia="Calibri" w:hAnsi="Tahoma" w:cs="Tahoma"/>
                <w:bCs/>
                <w:color w:val="222222"/>
                <w:lang w:val="en-US"/>
              </w:rPr>
            </w:pPr>
            <w:r w:rsidRPr="002642FA">
              <w:rPr>
                <w:rFonts w:ascii="Tahoma" w:eastAsia="Calibri" w:hAnsi="Tahoma" w:cs="Tahoma"/>
                <w:bCs/>
                <w:lang w:val="en-US"/>
              </w:rPr>
              <w:t>Σύρου</w:t>
            </w:r>
          </w:p>
        </w:tc>
        <w:tc>
          <w:tcPr>
            <w:tcW w:w="2682" w:type="dxa"/>
          </w:tcPr>
          <w:p w:rsidR="00105FBB" w:rsidRPr="002642FA" w:rsidRDefault="00105FBB" w:rsidP="00DD381E">
            <w:pPr>
              <w:widowControl w:val="0"/>
              <w:autoSpaceDE w:val="0"/>
              <w:autoSpaceDN w:val="0"/>
              <w:spacing w:line="312" w:lineRule="auto"/>
              <w:jc w:val="center"/>
              <w:rPr>
                <w:rFonts w:ascii="Tahoma" w:eastAsia="Calibri" w:hAnsi="Tahoma" w:cs="Tahoma"/>
                <w:color w:val="222222"/>
                <w:lang w:val="en-US"/>
              </w:rPr>
            </w:pPr>
            <w:r w:rsidRPr="002642FA">
              <w:rPr>
                <w:rFonts w:ascii="Tahoma" w:eastAsia="Calibri" w:hAnsi="Tahoma" w:cs="Tahoma"/>
                <w:lang w:val="en-US"/>
              </w:rPr>
              <w:t>Σύρου-Ερμούπολης</w:t>
            </w:r>
          </w:p>
        </w:tc>
        <w:tc>
          <w:tcPr>
            <w:tcW w:w="2552" w:type="dxa"/>
            <w:vAlign w:val="center"/>
          </w:tcPr>
          <w:p w:rsidR="00105FBB" w:rsidRPr="008F178F" w:rsidRDefault="008F178F" w:rsidP="00DD381E">
            <w:pPr>
              <w:pStyle w:val="TableParagraph"/>
              <w:spacing w:line="312" w:lineRule="auto"/>
              <w:ind w:left="261" w:right="250"/>
              <w:jc w:val="center"/>
              <w:rPr>
                <w:rFonts w:ascii="Tahoma" w:hAnsi="Tahoma" w:cs="Tahoma"/>
                <w:sz w:val="20"/>
                <w:szCs w:val="20"/>
                <w:lang w:val="el-GR"/>
              </w:rPr>
            </w:pPr>
            <w:r>
              <w:rPr>
                <w:rFonts w:ascii="Tahoma" w:hAnsi="Tahoma" w:cs="Tahoma"/>
                <w:sz w:val="20"/>
                <w:szCs w:val="20"/>
                <w:lang w:val="el-GR"/>
              </w:rPr>
              <w:t>10</w:t>
            </w:r>
          </w:p>
        </w:tc>
      </w:tr>
      <w:tr w:rsidR="00105FBB" w:rsidRPr="002642FA" w:rsidTr="00296743">
        <w:trPr>
          <w:trHeight w:val="269"/>
        </w:trPr>
        <w:tc>
          <w:tcPr>
            <w:tcW w:w="846" w:type="dxa"/>
            <w:vAlign w:val="center"/>
          </w:tcPr>
          <w:p w:rsidR="00105FBB" w:rsidRPr="002642FA" w:rsidRDefault="00105FBB" w:rsidP="00DD381E">
            <w:pPr>
              <w:pStyle w:val="TableParagraph"/>
              <w:spacing w:line="312" w:lineRule="auto"/>
              <w:ind w:left="9"/>
              <w:jc w:val="center"/>
              <w:rPr>
                <w:rFonts w:ascii="Tahoma" w:hAnsi="Tahoma" w:cs="Tahoma"/>
                <w:w w:val="86"/>
                <w:sz w:val="20"/>
                <w:szCs w:val="20"/>
                <w:lang w:val="el-GR"/>
              </w:rPr>
            </w:pPr>
            <w:r w:rsidRPr="002642FA">
              <w:rPr>
                <w:rFonts w:ascii="Tahoma" w:hAnsi="Tahoma" w:cs="Tahoma"/>
                <w:w w:val="86"/>
                <w:sz w:val="20"/>
                <w:szCs w:val="20"/>
                <w:lang w:val="el-GR"/>
              </w:rPr>
              <w:t>19</w:t>
            </w:r>
          </w:p>
        </w:tc>
        <w:tc>
          <w:tcPr>
            <w:tcW w:w="2289" w:type="dxa"/>
          </w:tcPr>
          <w:p w:rsidR="00105FBB" w:rsidRPr="002642FA" w:rsidRDefault="00105FBB" w:rsidP="00DD381E">
            <w:pPr>
              <w:widowControl w:val="0"/>
              <w:autoSpaceDE w:val="0"/>
              <w:autoSpaceDN w:val="0"/>
              <w:spacing w:line="312" w:lineRule="auto"/>
              <w:jc w:val="center"/>
              <w:rPr>
                <w:rFonts w:ascii="Tahoma" w:eastAsia="Calibri" w:hAnsi="Tahoma" w:cs="Tahoma"/>
                <w:bCs/>
                <w:color w:val="222222"/>
                <w:lang w:val="en-US"/>
              </w:rPr>
            </w:pPr>
            <w:r w:rsidRPr="002642FA">
              <w:rPr>
                <w:rFonts w:ascii="Tahoma" w:eastAsia="Calibri" w:hAnsi="Tahoma" w:cs="Tahoma"/>
                <w:bCs/>
                <w:lang w:val="en-US"/>
              </w:rPr>
              <w:t>Τήνου</w:t>
            </w:r>
          </w:p>
        </w:tc>
        <w:tc>
          <w:tcPr>
            <w:tcW w:w="2682" w:type="dxa"/>
          </w:tcPr>
          <w:p w:rsidR="00105FBB" w:rsidRPr="002642FA" w:rsidRDefault="00105FBB" w:rsidP="00DD381E">
            <w:pPr>
              <w:widowControl w:val="0"/>
              <w:autoSpaceDE w:val="0"/>
              <w:autoSpaceDN w:val="0"/>
              <w:spacing w:line="312" w:lineRule="auto"/>
              <w:jc w:val="center"/>
              <w:rPr>
                <w:rFonts w:ascii="Tahoma" w:eastAsia="Calibri" w:hAnsi="Tahoma" w:cs="Tahoma"/>
                <w:color w:val="222222"/>
                <w:lang w:val="en-US"/>
              </w:rPr>
            </w:pPr>
            <w:r w:rsidRPr="002642FA">
              <w:rPr>
                <w:rFonts w:ascii="Tahoma" w:eastAsia="Calibri" w:hAnsi="Tahoma" w:cs="Tahoma"/>
                <w:lang w:val="en-US"/>
              </w:rPr>
              <w:t>Τήνου</w:t>
            </w:r>
          </w:p>
        </w:tc>
        <w:tc>
          <w:tcPr>
            <w:tcW w:w="2552" w:type="dxa"/>
            <w:vAlign w:val="center"/>
          </w:tcPr>
          <w:p w:rsidR="00105FBB" w:rsidRPr="008F178F" w:rsidRDefault="002D0B43" w:rsidP="00DD381E">
            <w:pPr>
              <w:pStyle w:val="TableParagraph"/>
              <w:spacing w:line="312" w:lineRule="auto"/>
              <w:ind w:left="261" w:right="250"/>
              <w:jc w:val="center"/>
              <w:rPr>
                <w:rFonts w:ascii="Tahoma" w:hAnsi="Tahoma" w:cs="Tahoma"/>
                <w:sz w:val="20"/>
                <w:szCs w:val="20"/>
                <w:lang w:val="el-GR"/>
              </w:rPr>
            </w:pPr>
            <w:r>
              <w:rPr>
                <w:rFonts w:ascii="Tahoma" w:hAnsi="Tahoma" w:cs="Tahoma"/>
                <w:sz w:val="20"/>
                <w:szCs w:val="20"/>
                <w:lang w:val="el-GR"/>
              </w:rPr>
              <w:t>3</w:t>
            </w:r>
          </w:p>
        </w:tc>
      </w:tr>
    </w:tbl>
    <w:p w:rsidR="00105FBB" w:rsidRPr="002642FA" w:rsidRDefault="00105FBB" w:rsidP="008D7ACA">
      <w:pPr>
        <w:pStyle w:val="a6"/>
        <w:spacing w:before="58" w:line="360" w:lineRule="auto"/>
        <w:ind w:left="0" w:right="-58"/>
        <w:rPr>
          <w:rFonts w:ascii="Tahoma" w:hAnsi="Tahoma" w:cs="Tahoma"/>
          <w:sz w:val="20"/>
          <w:szCs w:val="20"/>
          <w:lang w:val="el-GR"/>
        </w:rPr>
      </w:pPr>
      <w:r w:rsidRPr="002642FA">
        <w:rPr>
          <w:rFonts w:ascii="Tahoma" w:eastAsia="Calibri" w:hAnsi="Tahoma" w:cs="Tahoma"/>
          <w:sz w:val="20"/>
          <w:szCs w:val="20"/>
          <w:lang w:val="el-GR"/>
        </w:rPr>
        <w:t>Ενδεχόμενη ανακατανομή του αριθμού των ωφελουμένων ανά Περιφερειακή Ενότητα τελεί υπό την έγκριση της Διαχειριστικής Αρχής κατόπιν σχετικού τεκμηριωμένου</w:t>
      </w:r>
      <w:r w:rsidRPr="002642FA">
        <w:rPr>
          <w:rFonts w:ascii="Tahoma" w:hAnsi="Tahoma" w:cs="Tahoma"/>
          <w:sz w:val="20"/>
          <w:szCs w:val="20"/>
          <w:lang w:val="el-GR"/>
        </w:rPr>
        <w:t xml:space="preserve"> </w:t>
      </w:r>
      <w:r w:rsidRPr="002642FA">
        <w:rPr>
          <w:rFonts w:ascii="Tahoma" w:eastAsia="Calibri" w:hAnsi="Tahoma" w:cs="Tahoma"/>
          <w:sz w:val="20"/>
          <w:szCs w:val="20"/>
          <w:lang w:val="el-GR"/>
        </w:rPr>
        <w:t>αιτήματος της Αναθέτουσας Αρχής.</w:t>
      </w:r>
    </w:p>
    <w:p w:rsidR="00CA062F" w:rsidRPr="002642FA" w:rsidRDefault="00CA062F" w:rsidP="00CA062F">
      <w:pPr>
        <w:pStyle w:val="1"/>
        <w:numPr>
          <w:ilvl w:val="0"/>
          <w:numId w:val="1"/>
        </w:numPr>
        <w:rPr>
          <w:rFonts w:ascii="Tahoma" w:eastAsia="Calibri" w:hAnsi="Tahoma" w:cs="Tahoma"/>
          <w:lang w:eastAsia="en-US"/>
        </w:rPr>
      </w:pPr>
      <w:r w:rsidRPr="002642FA">
        <w:rPr>
          <w:rFonts w:ascii="Tahoma" w:eastAsia="Calibri" w:hAnsi="Tahoma" w:cs="Tahoma"/>
          <w:lang w:eastAsia="en-US"/>
        </w:rPr>
        <w:lastRenderedPageBreak/>
        <w:t xml:space="preserve">Κατάρτιση, Πρακτική άσκηση και πιστοποίηση ωφελουμένων </w:t>
      </w:r>
    </w:p>
    <w:p w:rsidR="00CA062F" w:rsidRPr="002642FA" w:rsidRDefault="00CA062F" w:rsidP="00CA062F">
      <w:pPr>
        <w:rPr>
          <w:rFonts w:ascii="Tahoma" w:eastAsia="Calibri" w:hAnsi="Tahoma" w:cs="Tahoma"/>
          <w:lang w:eastAsia="en-US"/>
        </w:rPr>
      </w:pPr>
    </w:p>
    <w:p w:rsidR="008D7ACA" w:rsidRPr="002642FA" w:rsidRDefault="00DC57D1" w:rsidP="00DC57D1">
      <w:pPr>
        <w:spacing w:line="360" w:lineRule="auto"/>
        <w:jc w:val="both"/>
        <w:rPr>
          <w:rFonts w:ascii="Tahoma" w:eastAsia="Calibri" w:hAnsi="Tahoma" w:cs="Tahoma"/>
          <w:b/>
          <w:bCs/>
          <w:lang w:eastAsia="en-US"/>
        </w:rPr>
      </w:pPr>
      <w:r w:rsidRPr="002642FA">
        <w:rPr>
          <w:rFonts w:ascii="Tahoma" w:eastAsia="Calibri" w:hAnsi="Tahoma" w:cs="Tahoma"/>
          <w:bCs/>
          <w:lang w:eastAsia="en-US"/>
        </w:rPr>
        <w:t xml:space="preserve">Α) </w:t>
      </w:r>
      <w:r w:rsidR="008D7ACA" w:rsidRPr="002642FA">
        <w:rPr>
          <w:rFonts w:ascii="Tahoma" w:eastAsia="Calibri" w:hAnsi="Tahoma" w:cs="Tahoma"/>
          <w:bCs/>
          <w:lang w:eastAsia="en-US"/>
        </w:rPr>
        <w:t>Η δι</w:t>
      </w:r>
      <w:r w:rsidR="00AD640B" w:rsidRPr="002642FA">
        <w:rPr>
          <w:rFonts w:ascii="Tahoma" w:eastAsia="Calibri" w:hAnsi="Tahoma" w:cs="Tahoma"/>
          <w:bCs/>
          <w:lang w:eastAsia="en-US"/>
        </w:rPr>
        <w:t>άρκεια της κατάρτισης για κάθε τ</w:t>
      </w:r>
      <w:r w:rsidR="008D7ACA" w:rsidRPr="002642FA">
        <w:rPr>
          <w:rFonts w:ascii="Tahoma" w:eastAsia="Calibri" w:hAnsi="Tahoma" w:cs="Tahoma"/>
          <w:bCs/>
          <w:lang w:eastAsia="en-US"/>
        </w:rPr>
        <w:t xml:space="preserve">μήμα είναι </w:t>
      </w:r>
      <w:r w:rsidR="008D7ACA" w:rsidRPr="002642FA">
        <w:rPr>
          <w:rFonts w:ascii="Tahoma" w:eastAsia="Calibri" w:hAnsi="Tahoma" w:cs="Tahoma"/>
          <w:b/>
          <w:bCs/>
          <w:lang w:eastAsia="en-US"/>
        </w:rPr>
        <w:t xml:space="preserve">490 ώρες (150 ώρες </w:t>
      </w:r>
      <w:r w:rsidR="00090FF1" w:rsidRPr="002642FA">
        <w:rPr>
          <w:rFonts w:ascii="Tahoma" w:eastAsia="Calibri" w:hAnsi="Tahoma" w:cs="Tahoma"/>
          <w:b/>
          <w:bCs/>
          <w:lang w:eastAsia="en-US"/>
        </w:rPr>
        <w:t>θεωρίας και 340 ώρες πρακτικής) για τα εκπαιδευτικά αντικείμενα:</w:t>
      </w:r>
    </w:p>
    <w:p w:rsidR="008D7ACA" w:rsidRPr="002642FA" w:rsidRDefault="008D7ACA" w:rsidP="00DC57D1">
      <w:pPr>
        <w:numPr>
          <w:ilvl w:val="0"/>
          <w:numId w:val="6"/>
        </w:numPr>
        <w:spacing w:line="360" w:lineRule="auto"/>
        <w:jc w:val="both"/>
        <w:rPr>
          <w:rFonts w:ascii="Tahoma" w:eastAsia="Calibri" w:hAnsi="Tahoma" w:cs="Tahoma"/>
          <w:lang w:eastAsia="en-US"/>
        </w:rPr>
      </w:pPr>
      <w:r w:rsidRPr="002642FA">
        <w:rPr>
          <w:rFonts w:ascii="Tahoma" w:eastAsia="Calibri" w:hAnsi="Tahoma" w:cs="Tahoma"/>
          <w:lang w:eastAsia="en-US"/>
        </w:rPr>
        <w:t>Σερβιτόρος</w:t>
      </w:r>
    </w:p>
    <w:p w:rsidR="008D7ACA" w:rsidRPr="002642FA" w:rsidRDefault="008D7ACA" w:rsidP="00DC57D1">
      <w:pPr>
        <w:numPr>
          <w:ilvl w:val="0"/>
          <w:numId w:val="6"/>
        </w:numPr>
        <w:spacing w:line="360" w:lineRule="auto"/>
        <w:jc w:val="both"/>
        <w:rPr>
          <w:rFonts w:ascii="Tahoma" w:eastAsia="Calibri" w:hAnsi="Tahoma" w:cs="Tahoma"/>
          <w:lang w:eastAsia="en-US"/>
        </w:rPr>
      </w:pPr>
      <w:r w:rsidRPr="002642FA">
        <w:rPr>
          <w:rFonts w:ascii="Tahoma" w:eastAsia="Calibri" w:hAnsi="Tahoma" w:cs="Tahoma"/>
          <w:lang w:eastAsia="en-US"/>
        </w:rPr>
        <w:t xml:space="preserve">Πωλητής Λιανικής </w:t>
      </w:r>
    </w:p>
    <w:p w:rsidR="008D7ACA" w:rsidRPr="002642FA" w:rsidRDefault="008D7ACA" w:rsidP="00DC57D1">
      <w:pPr>
        <w:numPr>
          <w:ilvl w:val="0"/>
          <w:numId w:val="6"/>
        </w:numPr>
        <w:spacing w:line="360" w:lineRule="auto"/>
        <w:jc w:val="both"/>
        <w:rPr>
          <w:rFonts w:ascii="Tahoma" w:eastAsia="Calibri" w:hAnsi="Tahoma" w:cs="Tahoma"/>
          <w:lang w:eastAsia="en-US"/>
        </w:rPr>
      </w:pPr>
      <w:r w:rsidRPr="002642FA">
        <w:rPr>
          <w:rFonts w:ascii="Tahoma" w:eastAsia="Calibri" w:hAnsi="Tahoma" w:cs="Tahoma"/>
          <w:lang w:eastAsia="en-US"/>
        </w:rPr>
        <w:t xml:space="preserve">Στέλεχος Διαχείρισης Αποθήκης </w:t>
      </w:r>
    </w:p>
    <w:p w:rsidR="008D7ACA" w:rsidRPr="002642FA" w:rsidRDefault="008D7ACA" w:rsidP="00DC57D1">
      <w:pPr>
        <w:numPr>
          <w:ilvl w:val="0"/>
          <w:numId w:val="6"/>
        </w:numPr>
        <w:spacing w:line="360" w:lineRule="auto"/>
        <w:jc w:val="both"/>
        <w:rPr>
          <w:rFonts w:ascii="Tahoma" w:eastAsia="Calibri" w:hAnsi="Tahoma" w:cs="Tahoma"/>
          <w:lang w:eastAsia="en-US"/>
        </w:rPr>
      </w:pPr>
      <w:r w:rsidRPr="002642FA">
        <w:rPr>
          <w:rFonts w:ascii="Tahoma" w:eastAsia="Calibri" w:hAnsi="Tahoma" w:cs="Tahoma"/>
          <w:lang w:eastAsia="en-US"/>
        </w:rPr>
        <w:t>Υπάλληλος Διοικητικής Υποστήριξης Γραφείου</w:t>
      </w:r>
    </w:p>
    <w:p w:rsidR="008D7ACA" w:rsidRPr="002642FA" w:rsidRDefault="008D7ACA" w:rsidP="00DC57D1">
      <w:pPr>
        <w:numPr>
          <w:ilvl w:val="0"/>
          <w:numId w:val="6"/>
        </w:numPr>
        <w:spacing w:line="360" w:lineRule="auto"/>
        <w:jc w:val="both"/>
        <w:rPr>
          <w:rFonts w:ascii="Tahoma" w:eastAsia="Calibri" w:hAnsi="Tahoma" w:cs="Tahoma"/>
          <w:lang w:eastAsia="en-US"/>
        </w:rPr>
      </w:pPr>
      <w:r w:rsidRPr="002642FA">
        <w:rPr>
          <w:rFonts w:ascii="Tahoma" w:eastAsia="Calibri" w:hAnsi="Tahoma" w:cs="Tahoma"/>
          <w:lang w:eastAsia="en-US"/>
        </w:rPr>
        <w:t>Υπάλληλος εξυπηρέτησης πελατών σε επιχειρήσεις εστίασης</w:t>
      </w:r>
    </w:p>
    <w:p w:rsidR="008D7ACA" w:rsidRPr="002642FA" w:rsidRDefault="008D7ACA" w:rsidP="00DC57D1">
      <w:pPr>
        <w:numPr>
          <w:ilvl w:val="0"/>
          <w:numId w:val="6"/>
        </w:numPr>
        <w:spacing w:line="360" w:lineRule="auto"/>
        <w:jc w:val="both"/>
        <w:rPr>
          <w:rFonts w:ascii="Tahoma" w:eastAsia="Calibri" w:hAnsi="Tahoma" w:cs="Tahoma"/>
          <w:lang w:eastAsia="en-US"/>
        </w:rPr>
      </w:pPr>
      <w:r w:rsidRPr="002642FA">
        <w:rPr>
          <w:rFonts w:ascii="Tahoma" w:eastAsia="Calibri" w:hAnsi="Tahoma" w:cs="Tahoma"/>
          <w:lang w:eastAsia="en-US"/>
        </w:rPr>
        <w:t xml:space="preserve">Στέλεχος Ζαχαροπλαστικής &amp; </w:t>
      </w:r>
      <w:r w:rsidR="00090FF1" w:rsidRPr="002642FA">
        <w:rPr>
          <w:rFonts w:ascii="Tahoma" w:eastAsia="Calibri" w:hAnsi="Tahoma" w:cs="Tahoma"/>
          <w:lang w:eastAsia="en-US"/>
        </w:rPr>
        <w:t>Αρτοποιίας</w:t>
      </w:r>
      <w:r w:rsidRPr="002642FA">
        <w:rPr>
          <w:rFonts w:ascii="Tahoma" w:eastAsia="Calibri" w:hAnsi="Tahoma" w:cs="Tahoma"/>
          <w:lang w:eastAsia="en-US"/>
        </w:rPr>
        <w:t xml:space="preserve"> – Ζαχαροπλάστης Αρτοποιός</w:t>
      </w:r>
    </w:p>
    <w:p w:rsidR="008D7ACA" w:rsidRPr="002642FA" w:rsidRDefault="008D7ACA" w:rsidP="00DC57D1">
      <w:pPr>
        <w:numPr>
          <w:ilvl w:val="0"/>
          <w:numId w:val="6"/>
        </w:numPr>
        <w:spacing w:line="360" w:lineRule="auto"/>
        <w:jc w:val="both"/>
        <w:rPr>
          <w:rFonts w:ascii="Tahoma" w:eastAsia="Calibri" w:hAnsi="Tahoma" w:cs="Tahoma"/>
          <w:lang w:eastAsia="en-US"/>
        </w:rPr>
      </w:pPr>
      <w:r w:rsidRPr="002642FA">
        <w:rPr>
          <w:rFonts w:ascii="Tahoma" w:eastAsia="Calibri" w:hAnsi="Tahoma" w:cs="Tahoma"/>
          <w:lang w:eastAsia="en-US"/>
        </w:rPr>
        <w:t>Κανόνες ορθής παρασκευαστικής πρακτικής στην Αγροδιατροφή</w:t>
      </w:r>
    </w:p>
    <w:p w:rsidR="008D7ACA" w:rsidRPr="002642FA" w:rsidRDefault="008D7ACA" w:rsidP="00DC57D1">
      <w:pPr>
        <w:numPr>
          <w:ilvl w:val="0"/>
          <w:numId w:val="6"/>
        </w:numPr>
        <w:spacing w:line="360" w:lineRule="auto"/>
        <w:jc w:val="both"/>
        <w:rPr>
          <w:rFonts w:ascii="Tahoma" w:eastAsia="Calibri" w:hAnsi="Tahoma" w:cs="Tahoma"/>
          <w:lang w:eastAsia="en-US"/>
        </w:rPr>
      </w:pPr>
      <w:r w:rsidRPr="002642FA">
        <w:rPr>
          <w:rFonts w:ascii="Tahoma" w:eastAsia="Calibri" w:hAnsi="Tahoma" w:cs="Tahoma"/>
          <w:lang w:eastAsia="en-US"/>
        </w:rPr>
        <w:t>Υπάλληλος Υποδοχής – Εξυπηρέτησης Πελατών Ξενοδοχείου</w:t>
      </w:r>
    </w:p>
    <w:p w:rsidR="00090FF1" w:rsidRPr="002642FA" w:rsidRDefault="002642FA" w:rsidP="00090FF1">
      <w:pPr>
        <w:spacing w:line="360" w:lineRule="auto"/>
        <w:jc w:val="both"/>
        <w:rPr>
          <w:rFonts w:ascii="Tahoma" w:eastAsia="Calibri" w:hAnsi="Tahoma" w:cs="Tahoma"/>
          <w:b/>
          <w:bCs/>
          <w:lang w:eastAsia="en-US"/>
        </w:rPr>
      </w:pPr>
      <w:r>
        <w:rPr>
          <w:rFonts w:ascii="Tahoma" w:eastAsia="Calibri" w:hAnsi="Tahoma" w:cs="Tahoma"/>
          <w:lang w:eastAsia="en-US"/>
        </w:rPr>
        <w:t>κ</w:t>
      </w:r>
      <w:r w:rsidR="00090FF1" w:rsidRPr="002642FA">
        <w:rPr>
          <w:rFonts w:ascii="Tahoma" w:eastAsia="Calibri" w:hAnsi="Tahoma" w:cs="Tahoma"/>
          <w:lang w:eastAsia="en-US"/>
        </w:rPr>
        <w:t xml:space="preserve">αι </w:t>
      </w:r>
      <w:r w:rsidR="00090FF1" w:rsidRPr="002642FA">
        <w:rPr>
          <w:rFonts w:ascii="Tahoma" w:eastAsia="Calibri" w:hAnsi="Tahoma" w:cs="Tahoma"/>
          <w:b/>
          <w:bCs/>
          <w:lang w:eastAsia="en-US"/>
        </w:rPr>
        <w:t>520 ώρες (150 ώρες θεωρίας και 370 ώρες πρακτικής) για το εκπαιδευτικό αντικείμενο:</w:t>
      </w:r>
    </w:p>
    <w:p w:rsidR="00090FF1" w:rsidRPr="002642FA" w:rsidRDefault="00090FF1" w:rsidP="00090FF1">
      <w:pPr>
        <w:pStyle w:val="a5"/>
        <w:numPr>
          <w:ilvl w:val="0"/>
          <w:numId w:val="16"/>
        </w:numPr>
        <w:spacing w:line="360" w:lineRule="auto"/>
        <w:jc w:val="both"/>
        <w:rPr>
          <w:rFonts w:ascii="Tahoma" w:eastAsia="Calibri" w:hAnsi="Tahoma" w:cs="Tahoma"/>
          <w:lang w:eastAsia="en-US"/>
        </w:rPr>
      </w:pPr>
      <w:r w:rsidRPr="002642FA">
        <w:rPr>
          <w:rFonts w:ascii="Tahoma" w:eastAsia="Calibri" w:hAnsi="Tahoma" w:cs="Tahoma"/>
          <w:lang w:eastAsia="en-US"/>
        </w:rPr>
        <w:t xml:space="preserve">Τεχνικός Συντήρησης Εγκαταστάσεων </w:t>
      </w:r>
    </w:p>
    <w:p w:rsidR="00DC57D1" w:rsidRPr="002642FA" w:rsidRDefault="00DC57D1" w:rsidP="00090FF1">
      <w:pPr>
        <w:spacing w:line="360" w:lineRule="auto"/>
        <w:jc w:val="both"/>
        <w:rPr>
          <w:rFonts w:ascii="Tahoma" w:eastAsia="Calibri" w:hAnsi="Tahoma" w:cs="Tahoma"/>
          <w:lang w:eastAsia="en-US"/>
        </w:rPr>
      </w:pPr>
    </w:p>
    <w:p w:rsidR="00090FF1" w:rsidRPr="002642FA" w:rsidRDefault="00DC57D1" w:rsidP="00DC57D1">
      <w:pPr>
        <w:spacing w:line="360" w:lineRule="auto"/>
        <w:jc w:val="both"/>
        <w:rPr>
          <w:rFonts w:ascii="Tahoma" w:eastAsia="Calibri" w:hAnsi="Tahoma" w:cs="Tahoma"/>
          <w:lang w:eastAsia="en-US"/>
        </w:rPr>
      </w:pPr>
      <w:r w:rsidRPr="002642FA">
        <w:rPr>
          <w:rFonts w:ascii="Tahoma" w:eastAsia="Calibri" w:hAnsi="Tahoma" w:cs="Tahoma"/>
          <w:lang w:eastAsia="en-US"/>
        </w:rPr>
        <w:t xml:space="preserve">Β) </w:t>
      </w:r>
      <w:r w:rsidR="008D7ACA" w:rsidRPr="002642FA">
        <w:rPr>
          <w:rFonts w:ascii="Tahoma" w:eastAsia="Calibri" w:hAnsi="Tahoma" w:cs="Tahoma"/>
          <w:lang w:eastAsia="en-US"/>
        </w:rPr>
        <w:t xml:space="preserve"> Στα Προγράμματα Κατάρτισης είναι υποχρεωτική η πραγματοποίηση πρακτικής άσκησης. Κατά την υλοποίηση της πρακτικής άσκησης θα  λαμβάνεται ειδική μέριμνα από τον Ανάδοχο, ώστε να εξασφαλίζεται η κατάλληλη μεθοδολογία πρακτικής άσκησης για τους στόχους των συγκεκριμένων προγραμμάτων κατάρτισης και η συνάφειά της με το θεωρητικό μέρος του προγράμματος, </w:t>
      </w:r>
    </w:p>
    <w:p w:rsidR="008D7ACA" w:rsidRPr="002642FA" w:rsidRDefault="00D47C99" w:rsidP="00DC57D1">
      <w:pPr>
        <w:spacing w:line="360" w:lineRule="auto"/>
        <w:jc w:val="both"/>
        <w:rPr>
          <w:rFonts w:ascii="Tahoma" w:eastAsia="Calibri" w:hAnsi="Tahoma" w:cs="Tahoma"/>
          <w:lang w:eastAsia="en-US"/>
        </w:rPr>
      </w:pPr>
      <w:r w:rsidRPr="002642FA">
        <w:rPr>
          <w:rFonts w:ascii="Tahoma" w:eastAsia="Calibri" w:hAnsi="Tahoma" w:cs="Tahoma"/>
          <w:lang w:eastAsia="en-US"/>
        </w:rPr>
        <w:t xml:space="preserve">Γ) </w:t>
      </w:r>
      <w:r w:rsidR="008D7ACA" w:rsidRPr="002642FA">
        <w:rPr>
          <w:rFonts w:ascii="Tahoma" w:eastAsia="Calibri" w:hAnsi="Tahoma" w:cs="Tahoma"/>
          <w:lang w:eastAsia="en-US"/>
        </w:rPr>
        <w:t>Η πρακτική άσκηση θα υλοποιηθεί σε συνεργαζόμενες επιχειρήσεις, οι οποίες σχετίζονται με το αντικείμενο κατάρτισης.</w:t>
      </w:r>
      <w:r w:rsidRPr="002642FA">
        <w:rPr>
          <w:rFonts w:ascii="Tahoma" w:eastAsia="Calibri" w:hAnsi="Tahoma" w:cs="Tahoma"/>
          <w:lang w:eastAsia="en-US"/>
        </w:rPr>
        <w:t xml:space="preserve"> </w:t>
      </w:r>
      <w:r w:rsidR="008D7ACA" w:rsidRPr="002642FA">
        <w:rPr>
          <w:rFonts w:ascii="Tahoma" w:eastAsia="Calibri" w:hAnsi="Tahoma" w:cs="Tahoma"/>
          <w:lang w:eastAsia="en-US"/>
        </w:rPr>
        <w:t xml:space="preserve">Για την υλοποίηση της πρακτικής άσκησης σε συνεργαζόμενες επιχειρήσεις, ορίζεται από την Επιχείρηση ένας Υπεύθυνος Πρακτικής Άσκησης ανά Επιχείρηση / Φορέα, ο οποίος, σε συνεργασία με τον Επόπτη </w:t>
      </w:r>
      <w:r w:rsidR="008D7ACA" w:rsidRPr="002642FA">
        <w:rPr>
          <w:rFonts w:ascii="Cambria Math" w:eastAsia="Calibri" w:hAnsi="Cambria Math" w:cs="Tahoma"/>
          <w:lang w:eastAsia="en-US"/>
        </w:rPr>
        <w:t>‐</w:t>
      </w:r>
      <w:r w:rsidR="008D7ACA" w:rsidRPr="002642FA">
        <w:rPr>
          <w:rFonts w:ascii="Tahoma" w:eastAsia="Calibri" w:hAnsi="Tahoma" w:cs="Tahoma"/>
          <w:lang w:eastAsia="en-US"/>
        </w:rPr>
        <w:t xml:space="preserve"> Εκπαιδευτή Πρακτικής Άσκησης (ο οποίος ορίζεται από τον Ανάδοχο), έχει την ευθύνη ώστε να παρέχεται η δυνατότητα στους καταρτιζόμενους να γνωρίσουν ουσιαστικά την πρακτική πλευρά του επαγγελματικού αντικειμένου, στο οποίο καταρτίζονται.</w:t>
      </w:r>
    </w:p>
    <w:p w:rsidR="008D7ACA" w:rsidRPr="002642FA" w:rsidRDefault="008D7ACA" w:rsidP="00DC57D1">
      <w:pPr>
        <w:spacing w:line="360" w:lineRule="auto"/>
        <w:jc w:val="both"/>
        <w:rPr>
          <w:rFonts w:ascii="Tahoma" w:eastAsia="Calibri" w:hAnsi="Tahoma" w:cs="Tahoma"/>
          <w:lang w:eastAsia="en-US"/>
        </w:rPr>
      </w:pPr>
      <w:r w:rsidRPr="002642FA">
        <w:rPr>
          <w:rFonts w:ascii="Tahoma" w:eastAsia="Calibri" w:hAnsi="Tahoma" w:cs="Tahoma"/>
          <w:lang w:eastAsia="en-US"/>
        </w:rPr>
        <w:t xml:space="preserve"> Η ημερήσια διάρκεια της θεωρητικής κατάρτισης δεν μπορεί να υπερβαίνει τις έξι (6) ώρες </w:t>
      </w:r>
      <w:r w:rsidR="00F2095C">
        <w:rPr>
          <w:rFonts w:ascii="Tahoma" w:eastAsia="Calibri" w:hAnsi="Tahoma" w:cs="Tahoma"/>
          <w:lang w:eastAsia="en-US"/>
        </w:rPr>
        <w:t>και της πρακτικής άσκησης τις οκ</w:t>
      </w:r>
      <w:r w:rsidRPr="002642FA">
        <w:rPr>
          <w:rFonts w:ascii="Tahoma" w:eastAsia="Calibri" w:hAnsi="Tahoma" w:cs="Tahoma"/>
          <w:lang w:eastAsia="en-US"/>
        </w:rPr>
        <w:t>τώ (8) ώρες.</w:t>
      </w:r>
    </w:p>
    <w:p w:rsidR="009C6C31" w:rsidRPr="002642FA" w:rsidRDefault="009C6C31" w:rsidP="00DC57D1">
      <w:pPr>
        <w:spacing w:line="360" w:lineRule="auto"/>
        <w:jc w:val="both"/>
        <w:rPr>
          <w:rFonts w:ascii="Tahoma" w:eastAsia="Calibri" w:hAnsi="Tahoma" w:cs="Tahoma"/>
          <w:lang w:eastAsia="en-US"/>
        </w:rPr>
      </w:pPr>
      <w:r w:rsidRPr="002642FA">
        <w:rPr>
          <w:rFonts w:ascii="Tahoma" w:eastAsia="Calibri" w:hAnsi="Tahoma" w:cs="Tahoma"/>
          <w:lang w:eastAsia="en-US"/>
        </w:rPr>
        <w:t>Η ημερήσια εκπαίδευση θα ολοκληρώνεται το αργότερο μέχρι την 22η ώρα.</w:t>
      </w:r>
    </w:p>
    <w:p w:rsidR="008D7ACA" w:rsidRPr="002642FA" w:rsidRDefault="008D7ACA" w:rsidP="00DC57D1">
      <w:pPr>
        <w:spacing w:line="360" w:lineRule="auto"/>
        <w:jc w:val="both"/>
        <w:rPr>
          <w:rFonts w:ascii="Tahoma" w:eastAsia="Calibri" w:hAnsi="Tahoma" w:cs="Tahoma"/>
          <w:lang w:eastAsia="en-US"/>
        </w:rPr>
      </w:pPr>
      <w:r w:rsidRPr="002642FA">
        <w:rPr>
          <w:rFonts w:ascii="Tahoma" w:eastAsia="Calibri" w:hAnsi="Tahoma" w:cs="Tahoma"/>
          <w:lang w:eastAsia="en-US"/>
        </w:rPr>
        <w:t>Δεν επιτρέπεται κατάρτιση τις Κυριακές καθώς και τις επίσημες αργίες.</w:t>
      </w:r>
    </w:p>
    <w:p w:rsidR="00090FF1" w:rsidRPr="002642FA" w:rsidRDefault="00090FF1" w:rsidP="00DC57D1">
      <w:pPr>
        <w:spacing w:line="360" w:lineRule="auto"/>
        <w:jc w:val="both"/>
        <w:rPr>
          <w:rFonts w:ascii="Tahoma" w:eastAsia="Calibri" w:hAnsi="Tahoma" w:cs="Tahoma"/>
          <w:lang w:eastAsia="en-US"/>
        </w:rPr>
      </w:pPr>
    </w:p>
    <w:p w:rsidR="00C35E51" w:rsidRDefault="00C35E51" w:rsidP="00DC57D1">
      <w:pPr>
        <w:spacing w:line="360" w:lineRule="auto"/>
        <w:jc w:val="both"/>
        <w:rPr>
          <w:rFonts w:ascii="Tahoma" w:eastAsia="Calibri" w:hAnsi="Tahoma" w:cs="Tahoma"/>
          <w:b/>
          <w:u w:val="single"/>
          <w:lang w:eastAsia="en-US"/>
        </w:rPr>
      </w:pPr>
    </w:p>
    <w:p w:rsidR="00C35E51" w:rsidRDefault="00C35E51" w:rsidP="00DC57D1">
      <w:pPr>
        <w:spacing w:line="360" w:lineRule="auto"/>
        <w:jc w:val="both"/>
        <w:rPr>
          <w:rFonts w:ascii="Tahoma" w:eastAsia="Calibri" w:hAnsi="Tahoma" w:cs="Tahoma"/>
          <w:b/>
          <w:u w:val="single"/>
          <w:lang w:eastAsia="en-US"/>
        </w:rPr>
      </w:pPr>
    </w:p>
    <w:p w:rsidR="00D47C99" w:rsidRPr="002642FA" w:rsidRDefault="00D47C99" w:rsidP="00DC57D1">
      <w:pPr>
        <w:spacing w:line="360" w:lineRule="auto"/>
        <w:jc w:val="both"/>
        <w:rPr>
          <w:rFonts w:ascii="Tahoma" w:eastAsia="Calibri" w:hAnsi="Tahoma" w:cs="Tahoma"/>
          <w:b/>
          <w:u w:val="single"/>
          <w:lang w:eastAsia="en-US"/>
        </w:rPr>
      </w:pPr>
      <w:r w:rsidRPr="002642FA">
        <w:rPr>
          <w:rFonts w:ascii="Tahoma" w:eastAsia="Calibri" w:hAnsi="Tahoma" w:cs="Tahoma"/>
          <w:b/>
          <w:u w:val="single"/>
          <w:lang w:eastAsia="en-US"/>
        </w:rPr>
        <w:lastRenderedPageBreak/>
        <w:t xml:space="preserve">Πιστοποίηση </w:t>
      </w:r>
    </w:p>
    <w:p w:rsidR="008D7ACA" w:rsidRPr="002642FA" w:rsidRDefault="008D7ACA" w:rsidP="00DC57D1">
      <w:pPr>
        <w:spacing w:line="360" w:lineRule="auto"/>
        <w:jc w:val="both"/>
        <w:rPr>
          <w:rFonts w:ascii="Tahoma" w:eastAsia="Calibri" w:hAnsi="Tahoma" w:cs="Tahoma"/>
          <w:lang w:eastAsia="en-US"/>
        </w:rPr>
      </w:pPr>
      <w:r w:rsidRPr="002642FA">
        <w:rPr>
          <w:rFonts w:ascii="Tahoma" w:eastAsia="Calibri" w:hAnsi="Tahoma" w:cs="Tahoma"/>
          <w:lang w:eastAsia="en-US"/>
        </w:rPr>
        <w:t>Οι εξετάσεις πιστοποίησης (εξέταση και επανεξέταση) θα πραγματοποιούνται το αργότερο εντός ενενήντα (90) ημερολογιακών ημερών από την ημερομηνία ολοκλήρωσης της εκπαιδευτικής διαδικασίας (θεωρητική κατάρτιση και πρακτική άσκηση)</w:t>
      </w:r>
    </w:p>
    <w:p w:rsidR="008D7ACA" w:rsidRPr="002642FA" w:rsidRDefault="008D7ACA" w:rsidP="00DC57D1">
      <w:pPr>
        <w:spacing w:line="360" w:lineRule="auto"/>
        <w:jc w:val="both"/>
        <w:rPr>
          <w:rFonts w:ascii="Tahoma" w:eastAsia="Calibri" w:hAnsi="Tahoma" w:cs="Tahoma"/>
          <w:lang w:eastAsia="en-US"/>
        </w:rPr>
      </w:pPr>
      <w:r w:rsidRPr="002642FA">
        <w:rPr>
          <w:rFonts w:ascii="Tahoma" w:eastAsia="Calibri" w:hAnsi="Tahoma" w:cs="Tahoma"/>
          <w:lang w:eastAsia="en-US"/>
        </w:rPr>
        <w:t xml:space="preserve"> Ως ημερομηνία ολοκλήρωσης ενός προγράμματος νοείται η ημερομηνία ολοκλήρωσης της διαδικασίας πιστοποίησης, συμπεριλαμβανομένης και της διαδικασίας επανεξέτασης.</w:t>
      </w:r>
    </w:p>
    <w:p w:rsidR="00277492" w:rsidRPr="002642FA" w:rsidRDefault="008D7ACA" w:rsidP="006C2C29">
      <w:pPr>
        <w:spacing w:line="360" w:lineRule="auto"/>
        <w:jc w:val="both"/>
        <w:rPr>
          <w:rFonts w:ascii="Tahoma" w:eastAsia="Calibri" w:hAnsi="Tahoma" w:cs="Tahoma"/>
          <w:lang w:eastAsia="en-US"/>
        </w:rPr>
      </w:pPr>
      <w:r w:rsidRPr="002642FA">
        <w:rPr>
          <w:rFonts w:ascii="Tahoma" w:eastAsia="Calibri" w:hAnsi="Tahoma" w:cs="Tahoma"/>
          <w:lang w:eastAsia="en-US"/>
        </w:rPr>
        <w:t xml:space="preserve">Οι εξετάσεις πιστοποίησης θα επαναληφθούν υποχρεωτικά μία φορά (επανεξέταση) σε περίπτωση αδυναμίας συμμετοχής των ωφελουμένων κατά την πρώτη εξέταση. </w:t>
      </w:r>
    </w:p>
    <w:p w:rsidR="008D7ACA" w:rsidRPr="002642FA" w:rsidRDefault="008D7ACA" w:rsidP="006C2C29">
      <w:pPr>
        <w:spacing w:line="360" w:lineRule="auto"/>
        <w:jc w:val="both"/>
        <w:rPr>
          <w:rFonts w:ascii="Tahoma" w:eastAsia="Calibri" w:hAnsi="Tahoma" w:cs="Tahoma"/>
          <w:lang w:eastAsia="en-US"/>
        </w:rPr>
      </w:pPr>
      <w:r w:rsidRPr="002642FA">
        <w:rPr>
          <w:rFonts w:ascii="Tahoma" w:eastAsia="Calibri" w:hAnsi="Tahoma" w:cs="Tahoma"/>
          <w:u w:val="single"/>
          <w:lang w:eastAsia="en-US"/>
        </w:rPr>
        <w:t>Σε εξαιρετικές περιπτώσεις, κατά τις οποίες ο ωφελούμενος, κατόπιν αιτιολόγησης, αδυνατεί να συμμετάσχει στις εξετάσεις και στις επανεξετάσεις πιστοποίησης γνώσεων και δεξιοτήτων, δύναται να εξεταστεί σε διαφορετική ημερομηνία, υπό την προϋπόθεση ότι ο φορέας πιστοποίησης δύναται να διενεργήσει εξετάσεις σε ημερομηνίες άλλες από τις προγραμματισμένες, εντός του ορίου που ορίζει η παρούσα.</w:t>
      </w:r>
    </w:p>
    <w:p w:rsidR="00CA062F" w:rsidRPr="002642FA" w:rsidRDefault="008D7ACA" w:rsidP="00B84C83">
      <w:pPr>
        <w:spacing w:line="360" w:lineRule="auto"/>
        <w:jc w:val="both"/>
        <w:rPr>
          <w:rFonts w:ascii="Tahoma" w:eastAsia="Calibri" w:hAnsi="Tahoma" w:cs="Tahoma"/>
          <w:lang w:eastAsia="en-US"/>
        </w:rPr>
      </w:pPr>
      <w:r w:rsidRPr="002642FA">
        <w:rPr>
          <w:rFonts w:ascii="Tahoma" w:eastAsia="Calibri" w:hAnsi="Tahoma" w:cs="Tahoma"/>
          <w:lang w:eastAsia="en-US"/>
        </w:rPr>
        <w:t>Επίσης, οι ωφελούμενοι δύνανται (προαιρετικά) να συμμετάσχουν σε μία επανεξέταση σε περίπτωση αποτυχίας τους κατά την πρώτη εξέταση</w:t>
      </w:r>
      <w:r w:rsidR="006C2C29" w:rsidRPr="002642FA">
        <w:rPr>
          <w:rFonts w:ascii="Tahoma" w:eastAsia="Calibri" w:hAnsi="Tahoma" w:cs="Tahoma"/>
          <w:lang w:eastAsia="en-US"/>
        </w:rPr>
        <w:t>.</w:t>
      </w:r>
    </w:p>
    <w:p w:rsidR="00FE734E" w:rsidRPr="002642FA" w:rsidRDefault="00FE734E" w:rsidP="00B84C83">
      <w:pPr>
        <w:spacing w:line="360" w:lineRule="auto"/>
        <w:jc w:val="both"/>
        <w:rPr>
          <w:rFonts w:ascii="Tahoma" w:eastAsia="Calibri" w:hAnsi="Tahoma" w:cs="Tahoma"/>
          <w:u w:val="single"/>
          <w:lang w:eastAsia="en-US"/>
        </w:rPr>
      </w:pPr>
      <w:r w:rsidRPr="002642FA">
        <w:rPr>
          <w:rFonts w:ascii="Tahoma" w:eastAsia="Calibri" w:hAnsi="Tahoma" w:cs="Tahoma"/>
          <w:u w:val="single"/>
          <w:lang w:eastAsia="en-US"/>
        </w:rPr>
        <w:t xml:space="preserve">Στις περιπτώσεις που οι ωφελούμενοι βρίσκονται σε απομακρυσμένη περιοχή η πιστοποίηση δύνανται να  διεξαχθεί εξ αποστάσεως. </w:t>
      </w:r>
    </w:p>
    <w:p w:rsidR="00D47C99" w:rsidRPr="002642FA" w:rsidRDefault="00D47C99" w:rsidP="00B84C83">
      <w:pPr>
        <w:spacing w:line="360" w:lineRule="auto"/>
        <w:jc w:val="both"/>
        <w:rPr>
          <w:rFonts w:ascii="Tahoma" w:eastAsia="Calibri" w:hAnsi="Tahoma" w:cs="Tahoma"/>
          <w:b/>
          <w:u w:val="single"/>
          <w:lang w:eastAsia="en-US"/>
        </w:rPr>
      </w:pPr>
      <w:r w:rsidRPr="002642FA">
        <w:rPr>
          <w:rFonts w:ascii="Tahoma" w:eastAsia="Calibri" w:hAnsi="Tahoma" w:cs="Tahoma"/>
          <w:b/>
          <w:u w:val="single"/>
          <w:lang w:eastAsia="en-US"/>
        </w:rPr>
        <w:t xml:space="preserve">Απουσίες </w:t>
      </w:r>
    </w:p>
    <w:p w:rsidR="00B84C83" w:rsidRPr="002642FA" w:rsidRDefault="00B84C83" w:rsidP="00B84C83">
      <w:pPr>
        <w:autoSpaceDE w:val="0"/>
        <w:autoSpaceDN w:val="0"/>
        <w:adjustRightInd w:val="0"/>
        <w:spacing w:line="360" w:lineRule="auto"/>
        <w:jc w:val="both"/>
        <w:rPr>
          <w:rFonts w:ascii="Tahoma" w:eastAsia="Calibri" w:hAnsi="Tahoma" w:cs="Tahoma"/>
          <w:lang w:eastAsia="en-US"/>
        </w:rPr>
      </w:pPr>
      <w:r w:rsidRPr="002642FA">
        <w:rPr>
          <w:rFonts w:ascii="Tahoma" w:eastAsia="Calibri" w:hAnsi="Tahoma" w:cs="Tahoma"/>
          <w:b/>
          <w:lang w:eastAsia="en-US"/>
        </w:rPr>
        <w:t>Κάθε ωφελούμενος υποχρεούται να παρακολουθεί ανελλιπώς το πρόγραμμα κατάρτισης καθώς και να συμμετάσχει στις εξετάσεις πιστοποίησης γνώσεων και δεξιοτήτων</w:t>
      </w:r>
      <w:r w:rsidRPr="002642FA">
        <w:rPr>
          <w:rFonts w:ascii="Tahoma" w:eastAsia="Calibri" w:hAnsi="Tahoma" w:cs="Tahoma"/>
          <w:lang w:eastAsia="en-US"/>
        </w:rPr>
        <w:t>.</w:t>
      </w:r>
    </w:p>
    <w:p w:rsidR="00D47C99" w:rsidRPr="002642FA" w:rsidRDefault="00B84C83" w:rsidP="00B84C83">
      <w:pPr>
        <w:autoSpaceDE w:val="0"/>
        <w:autoSpaceDN w:val="0"/>
        <w:adjustRightInd w:val="0"/>
        <w:spacing w:line="360" w:lineRule="auto"/>
        <w:jc w:val="both"/>
        <w:rPr>
          <w:rFonts w:ascii="Tahoma" w:eastAsia="Calibri" w:hAnsi="Tahoma" w:cs="Tahoma"/>
          <w:lang w:eastAsia="en-US"/>
        </w:rPr>
      </w:pPr>
      <w:r w:rsidRPr="002642FA">
        <w:rPr>
          <w:rFonts w:ascii="Tahoma" w:eastAsia="Calibri" w:hAnsi="Tahoma" w:cs="Tahoma"/>
          <w:lang w:eastAsia="en-US"/>
        </w:rPr>
        <w:t>Επιτρέπεται η απουσία των καταρτιζομένων σε ποσοστό 10% επί της συνολικής διάρκειας των ωρών του προγράμματος. Ειδικά για τα προγράμματα κατάρτισης στα οποία συμμετέχουν καταρτιζόμενοι οι οποίοι είναι άτομα με αναπηρίες, το ποσοστό αυτό αυξάνεται στο 20% μετά από αιτιολογία και σε συνεννόηση με τον καταρτιζόμενο. Το ίδιο ποσοστό 20% ισχύει για τους καταρτιζόμενους, οι οποίοι κατά τη διάρκεια της υλοποίησης του προγράμματος έχουν αποδεδειγμένη νοσηλεία σε δημόσιο νοσοκομείο, όπως επίσης για τις εγκυμονούσες γυναίκες και τις γυναίκες που διανύουν περίοδο</w:t>
      </w:r>
      <w:r w:rsidR="00296743" w:rsidRPr="002642FA">
        <w:rPr>
          <w:rFonts w:ascii="Tahoma" w:eastAsia="Calibri" w:hAnsi="Tahoma" w:cs="Tahoma"/>
          <w:lang w:eastAsia="en-US"/>
        </w:rPr>
        <w:t xml:space="preserve"> </w:t>
      </w:r>
      <w:r w:rsidRPr="002642FA">
        <w:rPr>
          <w:rFonts w:ascii="Tahoma" w:eastAsia="Calibri" w:hAnsi="Tahoma" w:cs="Tahoma"/>
          <w:lang w:eastAsia="en-US"/>
        </w:rPr>
        <w:t>λοχείας.</w:t>
      </w:r>
    </w:p>
    <w:p w:rsidR="00B84C83" w:rsidRPr="002642FA" w:rsidRDefault="00B84C83" w:rsidP="00B84C83">
      <w:pPr>
        <w:autoSpaceDE w:val="0"/>
        <w:autoSpaceDN w:val="0"/>
        <w:adjustRightInd w:val="0"/>
        <w:spacing w:line="360" w:lineRule="auto"/>
        <w:jc w:val="both"/>
        <w:rPr>
          <w:rFonts w:ascii="Tahoma" w:eastAsia="Calibri" w:hAnsi="Tahoma" w:cs="Tahoma"/>
          <w:lang w:eastAsia="en-US"/>
        </w:rPr>
      </w:pPr>
      <w:r w:rsidRPr="002642FA">
        <w:rPr>
          <w:rFonts w:ascii="Tahoma" w:eastAsia="Calibri" w:hAnsi="Tahoma" w:cs="Tahoma"/>
          <w:lang w:eastAsia="en-US"/>
        </w:rPr>
        <w:t xml:space="preserve">Στις περιπτώσεις αυτές ο υπεύθυνος του αναδόχου </w:t>
      </w:r>
      <w:r w:rsidR="00296743" w:rsidRPr="002642FA">
        <w:rPr>
          <w:rFonts w:ascii="Tahoma" w:eastAsia="Calibri" w:hAnsi="Tahoma" w:cs="Tahoma"/>
          <w:lang w:eastAsia="en-US"/>
        </w:rPr>
        <w:t xml:space="preserve">- </w:t>
      </w:r>
      <w:r w:rsidRPr="002642FA">
        <w:rPr>
          <w:rFonts w:ascii="Tahoma" w:eastAsia="Calibri" w:hAnsi="Tahoma" w:cs="Tahoma"/>
          <w:lang w:eastAsia="en-US"/>
        </w:rPr>
        <w:t>παρόχου θα πρέπει να μεσολαβήσει και να βοηθήσει τον καταρτιζόμενο να καλύψει τη διδακτική ύλη, για να μπορέσει να παρακολουθήσει απρόσκοπτα τη συνέχεια του προγράμματος. Καταρτιζόμενοι που έχουν πραγματοποιήσει απουσίες άνω των ανωτέρω επιτρεπτών ορίων απουσιών δεν δικαιούνται οποιασδήποτε αμοιβής και δεν τους χορηγείται βεβαίωση παρακολούθησης του προγράμματος.</w:t>
      </w:r>
    </w:p>
    <w:p w:rsidR="00D47C99" w:rsidRPr="002642FA" w:rsidRDefault="00B84C83" w:rsidP="00B84C83">
      <w:pPr>
        <w:autoSpaceDE w:val="0"/>
        <w:autoSpaceDN w:val="0"/>
        <w:adjustRightInd w:val="0"/>
        <w:spacing w:line="360" w:lineRule="auto"/>
        <w:jc w:val="both"/>
        <w:rPr>
          <w:rFonts w:ascii="Tahoma" w:eastAsia="Calibri" w:hAnsi="Tahoma" w:cs="Tahoma"/>
          <w:lang w:eastAsia="en-US"/>
        </w:rPr>
      </w:pPr>
      <w:r w:rsidRPr="002642FA">
        <w:rPr>
          <w:rFonts w:ascii="Tahoma" w:eastAsia="Calibri" w:hAnsi="Tahoma" w:cs="Tahoma"/>
          <w:lang w:eastAsia="en-US"/>
        </w:rPr>
        <w:t xml:space="preserve">Στην περίπτωση που ωφελούμενος υπερβεί το ως άνω επιτρεπόμενο όριο απουσιών ή δεν συμμετάσχει στις εξετάσεις πιστοποίησης χάνει το δικαίωμα του εκπαιδευτικού επιδόματος. </w:t>
      </w:r>
    </w:p>
    <w:p w:rsidR="00B311CD" w:rsidRPr="002642FA" w:rsidRDefault="00B311CD" w:rsidP="00B84C83">
      <w:pPr>
        <w:autoSpaceDE w:val="0"/>
        <w:autoSpaceDN w:val="0"/>
        <w:adjustRightInd w:val="0"/>
        <w:spacing w:line="360" w:lineRule="auto"/>
        <w:jc w:val="both"/>
        <w:rPr>
          <w:rFonts w:ascii="Tahoma" w:eastAsia="Calibri" w:hAnsi="Tahoma" w:cs="Tahoma"/>
          <w:lang w:eastAsia="en-US"/>
        </w:rPr>
      </w:pPr>
    </w:p>
    <w:p w:rsidR="00D47C99" w:rsidRPr="002642FA" w:rsidRDefault="00D47C99" w:rsidP="00B84C83">
      <w:pPr>
        <w:autoSpaceDE w:val="0"/>
        <w:autoSpaceDN w:val="0"/>
        <w:adjustRightInd w:val="0"/>
        <w:spacing w:line="360" w:lineRule="auto"/>
        <w:jc w:val="both"/>
        <w:rPr>
          <w:rFonts w:ascii="Tahoma" w:eastAsia="Calibri" w:hAnsi="Tahoma" w:cs="Tahoma"/>
          <w:b/>
          <w:u w:val="single"/>
          <w:lang w:eastAsia="en-US"/>
        </w:rPr>
      </w:pPr>
      <w:r w:rsidRPr="002642FA">
        <w:rPr>
          <w:rFonts w:ascii="Tahoma" w:eastAsia="Calibri" w:hAnsi="Tahoma" w:cs="Tahoma"/>
          <w:b/>
          <w:u w:val="single"/>
          <w:lang w:eastAsia="en-US"/>
        </w:rPr>
        <w:t>Δελτία εισόδου</w:t>
      </w:r>
    </w:p>
    <w:p w:rsidR="00B311CD" w:rsidRPr="002642FA" w:rsidRDefault="00B84C83" w:rsidP="00B84C83">
      <w:pPr>
        <w:autoSpaceDE w:val="0"/>
        <w:autoSpaceDN w:val="0"/>
        <w:adjustRightInd w:val="0"/>
        <w:spacing w:line="360" w:lineRule="auto"/>
        <w:jc w:val="both"/>
        <w:rPr>
          <w:rFonts w:ascii="Tahoma" w:eastAsia="Calibri" w:hAnsi="Tahoma" w:cs="Tahoma"/>
          <w:lang w:eastAsia="en-US"/>
        </w:rPr>
      </w:pPr>
      <w:r w:rsidRPr="002642FA">
        <w:rPr>
          <w:rFonts w:ascii="Tahoma" w:eastAsia="Calibri" w:hAnsi="Tahoma" w:cs="Tahoma"/>
          <w:lang w:eastAsia="en-US"/>
        </w:rPr>
        <w:t>Κατά την έναρξη της συμμετοχής του στη δράση, ο ωφελούμενος υποχρεούται να συμπληρώσει τα ερωτηματολόγια για τη συλλογή πληροφοριακών στοιχείων που αφορούν σε προσωπικά δεδομένα, συμπεριλαμβανομένων και ευαίσθητων, για την περαιτέρω επεξεργασία τους από τις αρμόδιες υπηρεσίες και την αξιοποίησή τους στο πλαίσιο της παρακολούθησης της δράσης μέσω στατιστικών στοιχείων (δεικτών) και των</w:t>
      </w:r>
      <w:r w:rsidR="00D47C99" w:rsidRPr="002642FA">
        <w:rPr>
          <w:rFonts w:ascii="Tahoma" w:eastAsia="Calibri" w:hAnsi="Tahoma" w:cs="Tahoma"/>
          <w:lang w:eastAsia="en-US"/>
        </w:rPr>
        <w:t xml:space="preserve"> </w:t>
      </w:r>
      <w:r w:rsidRPr="002642FA">
        <w:rPr>
          <w:rFonts w:ascii="Tahoma" w:eastAsia="Calibri" w:hAnsi="Tahoma" w:cs="Tahoma"/>
          <w:lang w:eastAsia="en-US"/>
        </w:rPr>
        <w:t xml:space="preserve">προβλεπόμενων ερευνών και αξιολογήσεων, σύμφωνα με τις ισχύουσες νομοθετικές διατάξεις του </w:t>
      </w:r>
      <w:r w:rsidR="00B311CD" w:rsidRPr="002642FA">
        <w:rPr>
          <w:rFonts w:ascii="Tahoma" w:eastAsia="Calibri" w:hAnsi="Tahoma" w:cs="Tahoma"/>
          <w:lang w:eastAsia="en-US"/>
        </w:rPr>
        <w:t>Ευρωπαϊκού Κοινωνικού Ταμείου.</w:t>
      </w:r>
    </w:p>
    <w:p w:rsidR="00B22B38" w:rsidRPr="002642FA" w:rsidRDefault="00B22B38" w:rsidP="00296743">
      <w:pPr>
        <w:pStyle w:val="1"/>
        <w:numPr>
          <w:ilvl w:val="0"/>
          <w:numId w:val="1"/>
        </w:numPr>
        <w:rPr>
          <w:rFonts w:ascii="Tahoma" w:eastAsia="Calibri" w:hAnsi="Tahoma" w:cs="Tahoma"/>
          <w:lang w:eastAsia="en-US"/>
        </w:rPr>
      </w:pPr>
      <w:r w:rsidRPr="002642FA">
        <w:rPr>
          <w:rFonts w:ascii="Tahoma" w:eastAsia="Calibri" w:hAnsi="Tahoma" w:cs="Tahoma"/>
          <w:lang w:eastAsia="en-US"/>
        </w:rPr>
        <w:t xml:space="preserve">Διεξαγωγή πρακτικής άσκησης </w:t>
      </w:r>
    </w:p>
    <w:p w:rsidR="001F6AAA" w:rsidRPr="002642FA" w:rsidRDefault="001F6AAA" w:rsidP="001F6AAA">
      <w:pPr>
        <w:rPr>
          <w:rFonts w:ascii="Tahoma" w:eastAsia="Calibri" w:hAnsi="Tahoma" w:cs="Tahoma"/>
          <w:lang w:eastAsia="en-US"/>
        </w:rPr>
      </w:pPr>
    </w:p>
    <w:p w:rsidR="001F6AAA" w:rsidRPr="002642FA" w:rsidRDefault="00AD640B" w:rsidP="001F6AAA">
      <w:pPr>
        <w:spacing w:line="360" w:lineRule="auto"/>
        <w:jc w:val="both"/>
        <w:rPr>
          <w:rFonts w:ascii="Tahoma" w:eastAsia="Calibri" w:hAnsi="Tahoma" w:cs="Tahoma"/>
          <w:lang w:eastAsia="en-US"/>
        </w:rPr>
      </w:pPr>
      <w:r w:rsidRPr="002642FA">
        <w:rPr>
          <w:rFonts w:ascii="Tahoma" w:eastAsia="Calibri" w:hAnsi="Tahoma" w:cs="Tahoma"/>
          <w:lang w:eastAsia="en-US"/>
        </w:rPr>
        <w:t>Το σύνολο των ωρών της πρακτικής ά</w:t>
      </w:r>
      <w:r w:rsidR="001F6AAA" w:rsidRPr="002642FA">
        <w:rPr>
          <w:rFonts w:ascii="Tahoma" w:eastAsia="Calibri" w:hAnsi="Tahoma" w:cs="Tahoma"/>
          <w:lang w:eastAsia="en-US"/>
        </w:rPr>
        <w:t>σκησης υλοποιείται σε επιχειρήσεις, σε πραγματικές συνθήκες εργασίας ώστε να παρέχεται η δυνατότητα στους καταρτιζόμενους να γνωρίσουν ουσιαστικά την πρακτική πλευρά του επαγγελματικού αντικειμένου στο οποίο καταρτίζονται</w:t>
      </w:r>
      <w:r w:rsidR="00BA49D1" w:rsidRPr="002642FA">
        <w:rPr>
          <w:rFonts w:ascii="Tahoma" w:eastAsia="Calibri" w:hAnsi="Tahoma" w:cs="Tahoma"/>
          <w:lang w:eastAsia="en-US"/>
        </w:rPr>
        <w:t>.</w:t>
      </w:r>
      <w:r w:rsidR="001F6AAA" w:rsidRPr="002642FA">
        <w:rPr>
          <w:rFonts w:ascii="Tahoma" w:eastAsia="Calibri" w:hAnsi="Tahoma" w:cs="Tahoma"/>
          <w:lang w:eastAsia="en-US"/>
        </w:rPr>
        <w:t xml:space="preserve"> Η ημερήσια διάρκεια της πρακτικής άσκησης δεν μπορεί να υπερβαίνει τις οκτώ ώρες.</w:t>
      </w:r>
    </w:p>
    <w:p w:rsidR="001F6AAA" w:rsidRPr="002642FA" w:rsidRDefault="001F6AAA" w:rsidP="001F6AAA">
      <w:pPr>
        <w:spacing w:line="360" w:lineRule="auto"/>
        <w:jc w:val="both"/>
        <w:rPr>
          <w:rFonts w:ascii="Tahoma" w:eastAsia="Calibri" w:hAnsi="Tahoma" w:cs="Tahoma"/>
          <w:lang w:eastAsia="en-US"/>
        </w:rPr>
      </w:pPr>
      <w:r w:rsidRPr="002642FA">
        <w:rPr>
          <w:rFonts w:ascii="Tahoma" w:eastAsia="Calibri" w:hAnsi="Tahoma" w:cs="Tahoma"/>
          <w:lang w:eastAsia="en-US"/>
        </w:rPr>
        <w:t xml:space="preserve">Οι ενδιαφερόμενες επιχειρήσεις που θα καλύψουν τις ανάγκες πρακτικής άσκησης του έργου, </w:t>
      </w:r>
      <w:r w:rsidR="002642FA">
        <w:rPr>
          <w:rFonts w:ascii="Tahoma" w:eastAsia="Calibri" w:hAnsi="Tahoma" w:cs="Tahoma"/>
          <w:lang w:eastAsia="en-US"/>
        </w:rPr>
        <w:t xml:space="preserve">θα κληθούν (μέσω ξεχωριστής πρόσκλησης) να </w:t>
      </w:r>
      <w:r w:rsidRPr="002642FA">
        <w:rPr>
          <w:rFonts w:ascii="Tahoma" w:eastAsia="Calibri" w:hAnsi="Tahoma" w:cs="Tahoma"/>
          <w:lang w:eastAsia="en-US"/>
        </w:rPr>
        <w:t xml:space="preserve">συμπληρώσουν την ειδική φόρμα εκδήλωσης ενδιαφέροντος στην ειδικά διαμορφωμένη πλατφόρμα και </w:t>
      </w:r>
      <w:r w:rsidR="002642FA">
        <w:rPr>
          <w:rFonts w:ascii="Tahoma" w:eastAsia="Calibri" w:hAnsi="Tahoma" w:cs="Tahoma"/>
          <w:lang w:eastAsia="en-US"/>
        </w:rPr>
        <w:t xml:space="preserve">θα </w:t>
      </w:r>
      <w:r w:rsidRPr="002642FA">
        <w:rPr>
          <w:rFonts w:ascii="Tahoma" w:eastAsia="Calibri" w:hAnsi="Tahoma" w:cs="Tahoma"/>
          <w:lang w:eastAsia="en-US"/>
        </w:rPr>
        <w:t>εντάσσονται στο Μητρώο Επιχειρήσεων, αφού πρώτα δηλώσουν ηλεκτρονικά τις εξής πληροφορίες:</w:t>
      </w:r>
    </w:p>
    <w:p w:rsidR="001F6AAA" w:rsidRPr="002642FA" w:rsidRDefault="001F6AAA" w:rsidP="009D12CB">
      <w:pPr>
        <w:pStyle w:val="a5"/>
        <w:numPr>
          <w:ilvl w:val="0"/>
          <w:numId w:val="13"/>
        </w:numPr>
        <w:spacing w:line="360" w:lineRule="auto"/>
        <w:jc w:val="both"/>
        <w:rPr>
          <w:rFonts w:ascii="Tahoma" w:eastAsia="Calibri" w:hAnsi="Tahoma" w:cs="Tahoma"/>
          <w:lang w:eastAsia="en-US"/>
        </w:rPr>
      </w:pPr>
      <w:r w:rsidRPr="002642FA">
        <w:rPr>
          <w:rFonts w:ascii="Tahoma" w:eastAsia="Calibri" w:hAnsi="Tahoma" w:cs="Tahoma"/>
          <w:lang w:eastAsia="en-US"/>
        </w:rPr>
        <w:t>Τα στοιχεία επικοινωνίας τους</w:t>
      </w:r>
    </w:p>
    <w:p w:rsidR="001F6AAA" w:rsidRPr="002642FA" w:rsidRDefault="001F6AAA" w:rsidP="009D12CB">
      <w:pPr>
        <w:pStyle w:val="a5"/>
        <w:numPr>
          <w:ilvl w:val="0"/>
          <w:numId w:val="13"/>
        </w:numPr>
        <w:spacing w:line="360" w:lineRule="auto"/>
        <w:jc w:val="both"/>
        <w:rPr>
          <w:rFonts w:ascii="Tahoma" w:eastAsia="Calibri" w:hAnsi="Tahoma" w:cs="Tahoma"/>
          <w:lang w:eastAsia="en-US"/>
        </w:rPr>
      </w:pPr>
      <w:r w:rsidRPr="002642FA">
        <w:rPr>
          <w:rFonts w:ascii="Tahoma" w:eastAsia="Calibri" w:hAnsi="Tahoma" w:cs="Tahoma"/>
          <w:lang w:eastAsia="en-US"/>
        </w:rPr>
        <w:t>Τον αριθμό των ατόμων ανά ειδικότητα που κάθε επιχείρηση προτίθεται να απασχολήσει για πρακτική άσκηση.</w:t>
      </w:r>
    </w:p>
    <w:p w:rsidR="001F6AAA" w:rsidRPr="002642FA" w:rsidRDefault="001F6AAA" w:rsidP="009D12CB">
      <w:pPr>
        <w:pStyle w:val="a5"/>
        <w:numPr>
          <w:ilvl w:val="0"/>
          <w:numId w:val="14"/>
        </w:numPr>
        <w:spacing w:line="360" w:lineRule="auto"/>
        <w:jc w:val="both"/>
        <w:rPr>
          <w:rFonts w:ascii="Tahoma" w:eastAsia="Calibri" w:hAnsi="Tahoma" w:cs="Tahoma"/>
          <w:lang w:eastAsia="en-US"/>
        </w:rPr>
      </w:pPr>
      <w:r w:rsidRPr="002642FA">
        <w:rPr>
          <w:rFonts w:ascii="Tahoma" w:eastAsia="Calibri" w:hAnsi="Tahoma" w:cs="Tahoma"/>
          <w:lang w:eastAsia="en-US"/>
        </w:rPr>
        <w:t>Τον συνολικό αριθμό εργαζομένων της επιχείρησης</w:t>
      </w:r>
    </w:p>
    <w:p w:rsidR="001F6AAA" w:rsidRPr="002642FA" w:rsidRDefault="001F6AAA" w:rsidP="009D12CB">
      <w:pPr>
        <w:pStyle w:val="a5"/>
        <w:numPr>
          <w:ilvl w:val="0"/>
          <w:numId w:val="14"/>
        </w:numPr>
        <w:spacing w:line="360" w:lineRule="auto"/>
        <w:jc w:val="both"/>
        <w:rPr>
          <w:rFonts w:ascii="Tahoma" w:eastAsia="Calibri" w:hAnsi="Tahoma" w:cs="Tahoma"/>
          <w:lang w:eastAsia="en-US"/>
        </w:rPr>
      </w:pPr>
      <w:r w:rsidRPr="002642FA">
        <w:rPr>
          <w:rFonts w:ascii="Tahoma" w:eastAsia="Calibri" w:hAnsi="Tahoma" w:cs="Tahoma"/>
          <w:lang w:eastAsia="en-US"/>
        </w:rPr>
        <w:t>Την Περιφερειακή ενότητα Δραστηριοποίησης.</w:t>
      </w:r>
    </w:p>
    <w:p w:rsidR="001F6AAA" w:rsidRPr="002642FA" w:rsidRDefault="001F6AAA" w:rsidP="009D12CB">
      <w:pPr>
        <w:pStyle w:val="a5"/>
        <w:numPr>
          <w:ilvl w:val="0"/>
          <w:numId w:val="14"/>
        </w:numPr>
        <w:autoSpaceDE w:val="0"/>
        <w:autoSpaceDN w:val="0"/>
        <w:adjustRightInd w:val="0"/>
        <w:spacing w:line="360" w:lineRule="auto"/>
        <w:jc w:val="both"/>
        <w:rPr>
          <w:rFonts w:ascii="Tahoma" w:eastAsia="Calibri" w:hAnsi="Tahoma" w:cs="Tahoma"/>
          <w:lang w:eastAsia="en-US"/>
        </w:rPr>
      </w:pPr>
      <w:r w:rsidRPr="002642FA">
        <w:rPr>
          <w:rFonts w:ascii="Tahoma" w:eastAsia="Calibri" w:hAnsi="Tahoma" w:cs="Tahoma"/>
          <w:lang w:eastAsia="en-US"/>
        </w:rPr>
        <w:t>Ο αριθμός των ωφελουμένων που τοποθετείται ταυτόχρονα σε επιχείρηση για την Πρακτική Άσκηση καθορίζεται σε αντιστοιχία με τον αριθμό των απασχολουμένων της επιχείρησης (αθροιστικά μητρικής εταιρείας και τυχόν υποκαταστημάτων της) και κατ' ανώτατο όριο ως εξής:</w:t>
      </w:r>
    </w:p>
    <w:p w:rsidR="001F6AAA" w:rsidRPr="002642FA" w:rsidRDefault="001F6AAA" w:rsidP="006353C2">
      <w:pPr>
        <w:autoSpaceDE w:val="0"/>
        <w:autoSpaceDN w:val="0"/>
        <w:adjustRightInd w:val="0"/>
        <w:jc w:val="both"/>
        <w:rPr>
          <w:rFonts w:ascii="Tahoma" w:eastAsia="Calibri" w:hAnsi="Tahoma" w:cs="Tahoma"/>
          <w:b/>
          <w:bCs/>
          <w:lang w:eastAsia="en-US"/>
        </w:rPr>
      </w:pPr>
      <w:r w:rsidRPr="002642FA">
        <w:rPr>
          <w:rFonts w:ascii="Tahoma" w:eastAsia="Calibri" w:hAnsi="Tahoma" w:cs="Tahoma"/>
          <w:b/>
          <w:bCs/>
          <w:lang w:eastAsia="en-US"/>
        </w:rPr>
        <w:t>Αριθμός Απασχολουμένων της Επιχείρησης Μέγιστος Αριθμός Καταρτιζομένων</w:t>
      </w:r>
      <w:r w:rsidR="000164B5" w:rsidRPr="002642FA">
        <w:rPr>
          <w:rFonts w:ascii="Tahoma" w:eastAsia="Calibri" w:hAnsi="Tahoma" w:cs="Tahoma"/>
          <w:b/>
          <w:bCs/>
          <w:lang w:eastAsia="en-US"/>
        </w:rPr>
        <w:t xml:space="preserve"> σε σχέση με τον Μέγιστο Αριθμό Καταρτιζομένων</w:t>
      </w:r>
    </w:p>
    <w:p w:rsidR="006353C2" w:rsidRPr="002642FA" w:rsidRDefault="006353C2" w:rsidP="006353C2">
      <w:pPr>
        <w:autoSpaceDE w:val="0"/>
        <w:autoSpaceDN w:val="0"/>
        <w:adjustRightInd w:val="0"/>
        <w:jc w:val="both"/>
        <w:rPr>
          <w:rFonts w:ascii="Tahoma" w:eastAsia="Calibri" w:hAnsi="Tahoma" w:cs="Tahoma"/>
          <w:b/>
          <w:bCs/>
          <w:lang w:eastAsia="en-US"/>
        </w:rPr>
      </w:pPr>
    </w:p>
    <w:p w:rsidR="001F6AAA" w:rsidRPr="002642FA" w:rsidRDefault="001F6AAA" w:rsidP="006353C2">
      <w:pPr>
        <w:pStyle w:val="a5"/>
        <w:numPr>
          <w:ilvl w:val="0"/>
          <w:numId w:val="14"/>
        </w:numPr>
        <w:autoSpaceDE w:val="0"/>
        <w:autoSpaceDN w:val="0"/>
        <w:adjustRightInd w:val="0"/>
        <w:spacing w:line="360" w:lineRule="auto"/>
        <w:jc w:val="both"/>
        <w:rPr>
          <w:rFonts w:ascii="Tahoma" w:eastAsia="Calibri" w:hAnsi="Tahoma" w:cs="Tahoma"/>
          <w:lang w:eastAsia="en-US"/>
        </w:rPr>
      </w:pPr>
      <w:r w:rsidRPr="002642FA">
        <w:rPr>
          <w:rFonts w:ascii="Tahoma" w:eastAsia="Calibri" w:hAnsi="Tahoma" w:cs="Tahoma"/>
          <w:lang w:eastAsia="en-US"/>
        </w:rPr>
        <w:t>1 - 5 Ίσος του Αριθμού των Απασχολουμένων</w:t>
      </w:r>
    </w:p>
    <w:p w:rsidR="001F6AAA" w:rsidRPr="002642FA" w:rsidRDefault="001F6AAA" w:rsidP="006353C2">
      <w:pPr>
        <w:pStyle w:val="a5"/>
        <w:numPr>
          <w:ilvl w:val="0"/>
          <w:numId w:val="14"/>
        </w:numPr>
        <w:autoSpaceDE w:val="0"/>
        <w:autoSpaceDN w:val="0"/>
        <w:adjustRightInd w:val="0"/>
        <w:spacing w:line="360" w:lineRule="auto"/>
        <w:jc w:val="both"/>
        <w:rPr>
          <w:rFonts w:ascii="Tahoma" w:eastAsia="Calibri" w:hAnsi="Tahoma" w:cs="Tahoma"/>
          <w:lang w:eastAsia="en-US"/>
        </w:rPr>
      </w:pPr>
      <w:r w:rsidRPr="002642FA">
        <w:rPr>
          <w:rFonts w:ascii="Tahoma" w:eastAsia="Calibri" w:hAnsi="Tahoma" w:cs="Tahoma"/>
          <w:lang w:eastAsia="en-US"/>
        </w:rPr>
        <w:t>6 - 10 Ίσος με το 80% του Αριθμού των Απασχολουμένων</w:t>
      </w:r>
    </w:p>
    <w:p w:rsidR="001F6AAA" w:rsidRPr="002642FA" w:rsidRDefault="001F6AAA" w:rsidP="006353C2">
      <w:pPr>
        <w:pStyle w:val="a5"/>
        <w:numPr>
          <w:ilvl w:val="0"/>
          <w:numId w:val="14"/>
        </w:numPr>
        <w:autoSpaceDE w:val="0"/>
        <w:autoSpaceDN w:val="0"/>
        <w:adjustRightInd w:val="0"/>
        <w:spacing w:line="360" w:lineRule="auto"/>
        <w:jc w:val="both"/>
        <w:rPr>
          <w:rFonts w:ascii="Tahoma" w:eastAsia="Calibri" w:hAnsi="Tahoma" w:cs="Tahoma"/>
          <w:lang w:eastAsia="en-US"/>
        </w:rPr>
      </w:pPr>
      <w:r w:rsidRPr="002642FA">
        <w:rPr>
          <w:rFonts w:ascii="Tahoma" w:eastAsia="Calibri" w:hAnsi="Tahoma" w:cs="Tahoma"/>
          <w:lang w:eastAsia="en-US"/>
        </w:rPr>
        <w:t>11 - 50 Ίσος με το 70% του Αριθμού των Απασχολουμένων</w:t>
      </w:r>
    </w:p>
    <w:p w:rsidR="001F6AAA" w:rsidRPr="002642FA" w:rsidRDefault="001F6AAA" w:rsidP="006353C2">
      <w:pPr>
        <w:pStyle w:val="a5"/>
        <w:numPr>
          <w:ilvl w:val="0"/>
          <w:numId w:val="14"/>
        </w:numPr>
        <w:autoSpaceDE w:val="0"/>
        <w:autoSpaceDN w:val="0"/>
        <w:adjustRightInd w:val="0"/>
        <w:spacing w:line="360" w:lineRule="auto"/>
        <w:jc w:val="both"/>
        <w:rPr>
          <w:rFonts w:ascii="Tahoma" w:eastAsia="Calibri" w:hAnsi="Tahoma" w:cs="Tahoma"/>
          <w:lang w:eastAsia="en-US"/>
        </w:rPr>
      </w:pPr>
      <w:r w:rsidRPr="002642FA">
        <w:rPr>
          <w:rFonts w:ascii="Tahoma" w:eastAsia="Calibri" w:hAnsi="Tahoma" w:cs="Tahoma"/>
          <w:lang w:eastAsia="en-US"/>
        </w:rPr>
        <w:t>51 - 70 Έως 35 Άτομα</w:t>
      </w:r>
    </w:p>
    <w:p w:rsidR="001F6AAA" w:rsidRPr="002642FA" w:rsidRDefault="001F6AAA" w:rsidP="006353C2">
      <w:pPr>
        <w:pStyle w:val="a5"/>
        <w:numPr>
          <w:ilvl w:val="0"/>
          <w:numId w:val="14"/>
        </w:numPr>
        <w:autoSpaceDE w:val="0"/>
        <w:autoSpaceDN w:val="0"/>
        <w:adjustRightInd w:val="0"/>
        <w:spacing w:line="360" w:lineRule="auto"/>
        <w:jc w:val="both"/>
        <w:rPr>
          <w:rFonts w:ascii="Tahoma" w:eastAsia="Calibri" w:hAnsi="Tahoma" w:cs="Tahoma"/>
          <w:lang w:eastAsia="en-US"/>
        </w:rPr>
      </w:pPr>
      <w:r w:rsidRPr="002642FA">
        <w:rPr>
          <w:rFonts w:ascii="Tahoma" w:eastAsia="Calibri" w:hAnsi="Tahoma" w:cs="Tahoma"/>
          <w:lang w:eastAsia="en-US"/>
        </w:rPr>
        <w:t>71 - 250 Ίσος με το 50% του Αριθμού των Απασχολουμένων</w:t>
      </w:r>
    </w:p>
    <w:p w:rsidR="001F6AAA" w:rsidRPr="002642FA" w:rsidRDefault="001F6AAA" w:rsidP="006353C2">
      <w:pPr>
        <w:pStyle w:val="a5"/>
        <w:numPr>
          <w:ilvl w:val="0"/>
          <w:numId w:val="14"/>
        </w:numPr>
        <w:autoSpaceDE w:val="0"/>
        <w:autoSpaceDN w:val="0"/>
        <w:adjustRightInd w:val="0"/>
        <w:spacing w:line="360" w:lineRule="auto"/>
        <w:jc w:val="both"/>
        <w:rPr>
          <w:rFonts w:ascii="Tahoma" w:eastAsia="Calibri" w:hAnsi="Tahoma" w:cs="Tahoma"/>
          <w:lang w:eastAsia="en-US"/>
        </w:rPr>
      </w:pPr>
      <w:r w:rsidRPr="002642FA">
        <w:rPr>
          <w:rFonts w:ascii="Tahoma" w:eastAsia="Calibri" w:hAnsi="Tahoma" w:cs="Tahoma"/>
          <w:lang w:eastAsia="en-US"/>
        </w:rPr>
        <w:lastRenderedPageBreak/>
        <w:t>251 - 418 Έως 125 Άτομα</w:t>
      </w:r>
    </w:p>
    <w:p w:rsidR="001F6AAA" w:rsidRPr="002642FA" w:rsidRDefault="001F6AAA" w:rsidP="006353C2">
      <w:pPr>
        <w:pStyle w:val="a5"/>
        <w:numPr>
          <w:ilvl w:val="0"/>
          <w:numId w:val="14"/>
        </w:numPr>
        <w:autoSpaceDE w:val="0"/>
        <w:autoSpaceDN w:val="0"/>
        <w:adjustRightInd w:val="0"/>
        <w:spacing w:line="360" w:lineRule="auto"/>
        <w:jc w:val="both"/>
        <w:rPr>
          <w:rFonts w:ascii="Tahoma" w:eastAsia="Calibri" w:hAnsi="Tahoma" w:cs="Tahoma"/>
          <w:lang w:eastAsia="en-US"/>
        </w:rPr>
      </w:pPr>
      <w:r w:rsidRPr="002642FA">
        <w:rPr>
          <w:rFonts w:ascii="Tahoma" w:eastAsia="Calibri" w:hAnsi="Tahoma" w:cs="Tahoma"/>
          <w:lang w:eastAsia="en-US"/>
        </w:rPr>
        <w:t>&gt; 418  Ίσος με το 30% του Αριθμού των Απασχολουμένων</w:t>
      </w:r>
    </w:p>
    <w:p w:rsidR="00B22B38" w:rsidRPr="002642FA" w:rsidRDefault="001F6AAA" w:rsidP="005F6F17">
      <w:pPr>
        <w:autoSpaceDE w:val="0"/>
        <w:autoSpaceDN w:val="0"/>
        <w:adjustRightInd w:val="0"/>
        <w:spacing w:line="360" w:lineRule="auto"/>
        <w:ind w:left="142"/>
        <w:jc w:val="both"/>
        <w:rPr>
          <w:rFonts w:ascii="Tahoma" w:eastAsia="Calibri" w:hAnsi="Tahoma" w:cs="Tahoma"/>
          <w:lang w:eastAsia="en-US"/>
        </w:rPr>
      </w:pPr>
      <w:r w:rsidRPr="002642FA">
        <w:rPr>
          <w:rFonts w:ascii="Tahoma" w:eastAsia="Calibri" w:hAnsi="Tahoma" w:cs="Tahoma"/>
          <w:lang w:eastAsia="en-US"/>
        </w:rPr>
        <w:t>Σε περίπτωση που ο παραπάνω αριθμητικός υπολογισμός οδηγεί σε δεκαδικό αριθμό, ο μέγιστος αριθμός των καταρτιζομένων ισούται με τον επόμενο μεγαλύτερο ακέραιο αριθμό. Σε περιπτώσεις που οι επιχειρήσεις δεν απασχολούν κανένα άτομο με σχέση εξαρτημένης εργασίας (αυτοαπασχολούμενοι), είναι δυνατόν να πραγματοποιηθεί πρακτική άσκηση ενός (1) καταρτιζόμενου/ ωφελουμένου.</w:t>
      </w:r>
    </w:p>
    <w:p w:rsidR="000164B5" w:rsidRPr="002642FA" w:rsidRDefault="000164B5" w:rsidP="00296743">
      <w:pPr>
        <w:pStyle w:val="1"/>
        <w:numPr>
          <w:ilvl w:val="0"/>
          <w:numId w:val="1"/>
        </w:numPr>
        <w:rPr>
          <w:rFonts w:ascii="Tahoma" w:eastAsia="Calibri" w:hAnsi="Tahoma" w:cs="Tahoma"/>
          <w:lang w:eastAsia="en-US"/>
        </w:rPr>
      </w:pPr>
      <w:r w:rsidRPr="002642FA">
        <w:rPr>
          <w:rFonts w:ascii="Tahoma" w:eastAsia="Calibri" w:hAnsi="Tahoma" w:cs="Tahoma"/>
          <w:lang w:eastAsia="en-US"/>
        </w:rPr>
        <w:t>Αξία εκπαιδευτικού επιδόματος</w:t>
      </w:r>
    </w:p>
    <w:p w:rsidR="006353C2" w:rsidRPr="002642FA" w:rsidRDefault="006353C2" w:rsidP="006353C2">
      <w:pPr>
        <w:autoSpaceDE w:val="0"/>
        <w:autoSpaceDN w:val="0"/>
        <w:adjustRightInd w:val="0"/>
        <w:jc w:val="both"/>
        <w:rPr>
          <w:rFonts w:ascii="Tahoma" w:eastAsia="Calibri" w:hAnsi="Tahoma" w:cs="Tahoma"/>
          <w:b/>
          <w:bCs/>
          <w:sz w:val="24"/>
          <w:szCs w:val="24"/>
          <w:lang w:eastAsia="en-US"/>
        </w:rPr>
      </w:pPr>
    </w:p>
    <w:p w:rsidR="000164B5" w:rsidRPr="002642FA" w:rsidRDefault="000164B5" w:rsidP="005F6F17">
      <w:pPr>
        <w:autoSpaceDE w:val="0"/>
        <w:autoSpaceDN w:val="0"/>
        <w:adjustRightInd w:val="0"/>
        <w:spacing w:line="360" w:lineRule="auto"/>
        <w:jc w:val="both"/>
        <w:rPr>
          <w:rFonts w:ascii="Tahoma" w:eastAsia="Calibri" w:hAnsi="Tahoma" w:cs="Tahoma"/>
          <w:lang w:eastAsia="en-US"/>
        </w:rPr>
      </w:pPr>
      <w:r w:rsidRPr="002642FA">
        <w:rPr>
          <w:rFonts w:ascii="Tahoma" w:eastAsia="Calibri" w:hAnsi="Tahoma" w:cs="Tahoma"/>
          <w:lang w:eastAsia="en-US"/>
        </w:rPr>
        <w:t xml:space="preserve">Τα επιδόματα καταβάλλονται εφόσον οι ωφελούμενοι έχουν ολοκληρώσει </w:t>
      </w:r>
      <w:r w:rsidR="006353C2" w:rsidRPr="002642FA">
        <w:rPr>
          <w:rFonts w:ascii="Tahoma" w:eastAsia="Calibri" w:hAnsi="Tahoma" w:cs="Tahoma"/>
          <w:lang w:eastAsia="en-US"/>
        </w:rPr>
        <w:t xml:space="preserve">τις συνεδρίες Συμβουλευτικής, τη Θεωρητική </w:t>
      </w:r>
      <w:r w:rsidRPr="002642FA">
        <w:rPr>
          <w:rFonts w:ascii="Tahoma" w:eastAsia="Calibri" w:hAnsi="Tahoma" w:cs="Tahoma"/>
          <w:lang w:eastAsia="en-US"/>
        </w:rPr>
        <w:t>Κατάρτιση</w:t>
      </w:r>
      <w:r w:rsidR="006353C2" w:rsidRPr="002642FA">
        <w:rPr>
          <w:rFonts w:ascii="Tahoma" w:eastAsia="Calibri" w:hAnsi="Tahoma" w:cs="Tahoma"/>
          <w:lang w:eastAsia="en-US"/>
        </w:rPr>
        <w:t>,</w:t>
      </w:r>
      <w:r w:rsidRPr="002642FA">
        <w:rPr>
          <w:rFonts w:ascii="Tahoma" w:eastAsia="Calibri" w:hAnsi="Tahoma" w:cs="Tahoma"/>
          <w:lang w:eastAsia="en-US"/>
        </w:rPr>
        <w:t xml:space="preserve"> την</w:t>
      </w:r>
      <w:r w:rsidR="005912C1" w:rsidRPr="002642FA">
        <w:rPr>
          <w:rFonts w:ascii="Tahoma" w:eastAsia="Calibri" w:hAnsi="Tahoma" w:cs="Tahoma"/>
          <w:lang w:eastAsia="en-US"/>
        </w:rPr>
        <w:t xml:space="preserve"> </w:t>
      </w:r>
      <w:r w:rsidR="006353C2" w:rsidRPr="002642FA">
        <w:rPr>
          <w:rFonts w:ascii="Tahoma" w:eastAsia="Calibri" w:hAnsi="Tahoma" w:cs="Tahoma"/>
          <w:lang w:eastAsia="en-US"/>
        </w:rPr>
        <w:t xml:space="preserve">Πρακτική Άσκηση, και έχουν </w:t>
      </w:r>
      <w:r w:rsidRPr="002642FA">
        <w:rPr>
          <w:rFonts w:ascii="Tahoma" w:eastAsia="Calibri" w:hAnsi="Tahoma" w:cs="Tahoma"/>
          <w:lang w:eastAsia="en-US"/>
        </w:rPr>
        <w:t>συμμετάσχει στη διαδικασία</w:t>
      </w:r>
      <w:r w:rsidR="005912C1" w:rsidRPr="002642FA">
        <w:rPr>
          <w:rFonts w:ascii="Tahoma" w:eastAsia="Calibri" w:hAnsi="Tahoma" w:cs="Tahoma"/>
          <w:lang w:eastAsia="en-US"/>
        </w:rPr>
        <w:t xml:space="preserve"> </w:t>
      </w:r>
      <w:r w:rsidRPr="002642FA">
        <w:rPr>
          <w:rFonts w:ascii="Tahoma" w:eastAsia="Calibri" w:hAnsi="Tahoma" w:cs="Tahoma"/>
          <w:lang w:eastAsia="en-US"/>
        </w:rPr>
        <w:t>πιστοποίησης.</w:t>
      </w:r>
      <w:r w:rsidR="005912C1" w:rsidRPr="002642FA">
        <w:rPr>
          <w:rFonts w:ascii="Tahoma" w:eastAsia="Calibri" w:hAnsi="Tahoma" w:cs="Tahoma"/>
          <w:lang w:eastAsia="en-US"/>
        </w:rPr>
        <w:t xml:space="preserve"> </w:t>
      </w:r>
      <w:r w:rsidRPr="002642FA">
        <w:rPr>
          <w:rFonts w:ascii="Tahoma" w:eastAsia="Calibri" w:hAnsi="Tahoma" w:cs="Tahoma"/>
          <w:lang w:eastAsia="en-US"/>
        </w:rPr>
        <w:t>Το εκπαιδευτικό επίδομα για κάθε ώρα θεωρητικής κατάρτισης ανέρχεται στο ποσό των πέντε ευρώ (5 €/ώρα</w:t>
      </w:r>
      <w:r w:rsidR="005912C1" w:rsidRPr="002642FA">
        <w:rPr>
          <w:rFonts w:ascii="Tahoma" w:eastAsia="Calibri" w:hAnsi="Tahoma" w:cs="Tahoma"/>
          <w:lang w:eastAsia="en-US"/>
        </w:rPr>
        <w:t xml:space="preserve">), </w:t>
      </w:r>
      <w:r w:rsidRPr="002642FA">
        <w:rPr>
          <w:rFonts w:ascii="Tahoma" w:eastAsia="Calibri" w:hAnsi="Tahoma" w:cs="Tahoma"/>
          <w:lang w:eastAsia="en-US"/>
        </w:rPr>
        <w:t>συμπεριλαμβανομένων των ασφαλιστικών εισφορών (6,45%) και λοιπών κρατήσεων.</w:t>
      </w:r>
      <w:r w:rsidR="005912C1" w:rsidRPr="002642FA">
        <w:rPr>
          <w:rFonts w:ascii="Tahoma" w:eastAsia="Calibri" w:hAnsi="Tahoma" w:cs="Tahoma"/>
          <w:lang w:eastAsia="en-US"/>
        </w:rPr>
        <w:t xml:space="preserve"> </w:t>
      </w:r>
      <w:r w:rsidRPr="002642FA">
        <w:rPr>
          <w:rFonts w:ascii="Tahoma" w:eastAsia="Calibri" w:hAnsi="Tahoma" w:cs="Tahoma"/>
          <w:lang w:eastAsia="en-US"/>
        </w:rPr>
        <w:t xml:space="preserve">Το εκπαιδευτικό επίδομα για κάθε ώρα πρακτικής άσκησης ανέρχεται στο ποσό των </w:t>
      </w:r>
      <w:r w:rsidR="005912C1" w:rsidRPr="002642FA">
        <w:rPr>
          <w:rFonts w:ascii="Tahoma" w:eastAsia="Calibri" w:hAnsi="Tahoma" w:cs="Tahoma"/>
          <w:lang w:eastAsia="en-US"/>
        </w:rPr>
        <w:t xml:space="preserve">τεσσάρων </w:t>
      </w:r>
      <w:r w:rsidRPr="002642FA">
        <w:rPr>
          <w:rFonts w:ascii="Tahoma" w:eastAsia="Calibri" w:hAnsi="Tahoma" w:cs="Tahoma"/>
          <w:lang w:eastAsia="en-US"/>
        </w:rPr>
        <w:t xml:space="preserve">ευρώ </w:t>
      </w:r>
      <w:r w:rsidR="005912C1" w:rsidRPr="002642FA">
        <w:rPr>
          <w:rFonts w:ascii="Tahoma" w:eastAsia="Calibri" w:hAnsi="Tahoma" w:cs="Tahoma"/>
          <w:lang w:eastAsia="en-US"/>
        </w:rPr>
        <w:t xml:space="preserve"> </w:t>
      </w:r>
      <w:r w:rsidR="009D12CB" w:rsidRPr="002642FA">
        <w:rPr>
          <w:rFonts w:ascii="Tahoma" w:eastAsia="Calibri" w:hAnsi="Tahoma" w:cs="Tahoma"/>
          <w:lang w:eastAsia="en-US"/>
        </w:rPr>
        <w:t>(4,00</w:t>
      </w:r>
      <w:r w:rsidRPr="002642FA">
        <w:rPr>
          <w:rFonts w:ascii="Tahoma" w:eastAsia="Calibri" w:hAnsi="Tahoma" w:cs="Tahoma"/>
          <w:lang w:eastAsia="en-US"/>
        </w:rPr>
        <w:t xml:space="preserve"> €), ανά ώρα, συμπεριλαμβανομένων των ασφαλιστικών εισφορών (6,45%) και λοιπών κρατήσεων.</w:t>
      </w:r>
    </w:p>
    <w:p w:rsidR="00B22B38" w:rsidRPr="002642FA" w:rsidRDefault="000164B5" w:rsidP="00B311CD">
      <w:pPr>
        <w:autoSpaceDE w:val="0"/>
        <w:autoSpaceDN w:val="0"/>
        <w:adjustRightInd w:val="0"/>
        <w:spacing w:line="360" w:lineRule="auto"/>
        <w:jc w:val="both"/>
        <w:rPr>
          <w:rFonts w:ascii="Tahoma" w:eastAsia="Calibri" w:hAnsi="Tahoma" w:cs="Tahoma"/>
          <w:b/>
          <w:u w:val="single"/>
          <w:lang w:eastAsia="en-US"/>
        </w:rPr>
      </w:pPr>
      <w:r w:rsidRPr="002642FA">
        <w:rPr>
          <w:rFonts w:ascii="Tahoma" w:eastAsia="Calibri" w:hAnsi="Tahoma" w:cs="Tahoma"/>
          <w:b/>
          <w:u w:val="single"/>
          <w:lang w:eastAsia="en-US"/>
        </w:rPr>
        <w:t>Σημειώνεται ότι απουσίες έως του ποσοστού 10 % των ωρών κατ</w:t>
      </w:r>
      <w:r w:rsidR="002642FA">
        <w:rPr>
          <w:rFonts w:ascii="Tahoma" w:eastAsia="Calibri" w:hAnsi="Tahoma" w:cs="Tahoma"/>
          <w:b/>
          <w:u w:val="single"/>
          <w:lang w:eastAsia="en-US"/>
        </w:rPr>
        <w:t>άρτισης (θεωρίας και πρακτικής)</w:t>
      </w:r>
      <w:r w:rsidRPr="002642FA">
        <w:rPr>
          <w:rFonts w:ascii="Tahoma" w:eastAsia="Calibri" w:hAnsi="Tahoma" w:cs="Tahoma"/>
          <w:b/>
          <w:u w:val="single"/>
          <w:lang w:eastAsia="en-US"/>
        </w:rPr>
        <w:t>, θα</w:t>
      </w:r>
      <w:r w:rsidR="005912C1" w:rsidRPr="002642FA">
        <w:rPr>
          <w:rFonts w:ascii="Tahoma" w:eastAsia="Calibri" w:hAnsi="Tahoma" w:cs="Tahoma"/>
          <w:b/>
          <w:u w:val="single"/>
          <w:lang w:eastAsia="en-US"/>
        </w:rPr>
        <w:t xml:space="preserve"> </w:t>
      </w:r>
      <w:r w:rsidRPr="002642FA">
        <w:rPr>
          <w:rFonts w:ascii="Tahoma" w:eastAsia="Calibri" w:hAnsi="Tahoma" w:cs="Tahoma"/>
          <w:b/>
          <w:u w:val="single"/>
          <w:lang w:eastAsia="en-US"/>
        </w:rPr>
        <w:t>επιφέρουν ανάλογη μείωση του εκπαιδευτικού επιδόματος.</w:t>
      </w:r>
    </w:p>
    <w:p w:rsidR="006C2C29" w:rsidRPr="002642FA" w:rsidRDefault="00B22B38" w:rsidP="00296743">
      <w:pPr>
        <w:pStyle w:val="1"/>
        <w:numPr>
          <w:ilvl w:val="0"/>
          <w:numId w:val="1"/>
        </w:numPr>
        <w:rPr>
          <w:rFonts w:ascii="Tahoma" w:eastAsia="Calibri" w:hAnsi="Tahoma" w:cs="Tahoma"/>
          <w:lang w:eastAsia="en-US"/>
        </w:rPr>
      </w:pPr>
      <w:r w:rsidRPr="002642FA">
        <w:rPr>
          <w:rFonts w:ascii="Tahoma" w:eastAsia="Calibri" w:hAnsi="Tahoma" w:cs="Tahoma"/>
          <w:lang w:eastAsia="en-US"/>
        </w:rPr>
        <w:t xml:space="preserve">Διαδικασία αιτήσεων </w:t>
      </w:r>
    </w:p>
    <w:p w:rsidR="005912C1" w:rsidRPr="002642FA" w:rsidRDefault="005912C1" w:rsidP="005912C1">
      <w:pPr>
        <w:rPr>
          <w:rFonts w:ascii="Tahoma" w:eastAsia="Calibri" w:hAnsi="Tahoma" w:cs="Tahoma"/>
          <w:sz w:val="22"/>
          <w:szCs w:val="22"/>
          <w:lang w:eastAsia="en-US"/>
        </w:rPr>
      </w:pPr>
    </w:p>
    <w:p w:rsidR="006C2C29" w:rsidRPr="002642FA" w:rsidRDefault="006C2C29" w:rsidP="005912C1">
      <w:pPr>
        <w:widowControl w:val="0"/>
        <w:tabs>
          <w:tab w:val="left" w:pos="108"/>
        </w:tabs>
        <w:autoSpaceDE w:val="0"/>
        <w:autoSpaceDN w:val="0"/>
        <w:adjustRightInd w:val="0"/>
        <w:spacing w:line="360" w:lineRule="auto"/>
        <w:ind w:right="102"/>
        <w:jc w:val="both"/>
        <w:rPr>
          <w:rFonts w:ascii="Tahoma" w:eastAsia="Calibri" w:hAnsi="Tahoma" w:cs="Tahoma"/>
          <w:lang w:eastAsia="en-US"/>
        </w:rPr>
      </w:pPr>
      <w:r w:rsidRPr="002642FA">
        <w:rPr>
          <w:rFonts w:ascii="Tahoma" w:eastAsia="Calibri" w:hAnsi="Tahoma" w:cs="Tahoma"/>
          <w:lang w:eastAsia="en-US"/>
        </w:rPr>
        <w:t xml:space="preserve">Συνοπτικά, οι επιμέρους ενέργειες </w:t>
      </w:r>
      <w:r w:rsidR="002642FA">
        <w:rPr>
          <w:rFonts w:ascii="Tahoma" w:eastAsia="Calibri" w:hAnsi="Tahoma" w:cs="Tahoma"/>
          <w:lang w:eastAsia="en-US"/>
        </w:rPr>
        <w:t xml:space="preserve">για την επιλογή των ωφελουμένων του προγράμματος </w:t>
      </w:r>
      <w:r w:rsidRPr="002642FA">
        <w:rPr>
          <w:rFonts w:ascii="Tahoma" w:eastAsia="Calibri" w:hAnsi="Tahoma" w:cs="Tahoma"/>
          <w:lang w:eastAsia="en-US"/>
        </w:rPr>
        <w:t>είναι οι εξής:</w:t>
      </w:r>
    </w:p>
    <w:p w:rsidR="006C2C29" w:rsidRPr="002642FA" w:rsidRDefault="00B311CD" w:rsidP="005912C1">
      <w:pPr>
        <w:widowControl w:val="0"/>
        <w:tabs>
          <w:tab w:val="left" w:pos="108"/>
        </w:tabs>
        <w:autoSpaceDE w:val="0"/>
        <w:autoSpaceDN w:val="0"/>
        <w:adjustRightInd w:val="0"/>
        <w:spacing w:after="200" w:line="360" w:lineRule="auto"/>
        <w:ind w:right="102"/>
        <w:contextualSpacing/>
        <w:jc w:val="both"/>
        <w:rPr>
          <w:rFonts w:ascii="Tahoma" w:eastAsia="Calibri" w:hAnsi="Tahoma" w:cs="Tahoma"/>
          <w:lang w:eastAsia="en-US"/>
        </w:rPr>
      </w:pPr>
      <w:r w:rsidRPr="002642FA">
        <w:rPr>
          <w:rFonts w:ascii="Tahoma" w:eastAsia="Calibri" w:hAnsi="Tahoma" w:cs="Tahoma"/>
          <w:b/>
          <w:lang w:eastAsia="en-US"/>
        </w:rPr>
        <w:t>Υποβολ</w:t>
      </w:r>
      <w:r w:rsidR="00C87188" w:rsidRPr="002642FA">
        <w:rPr>
          <w:rFonts w:ascii="Tahoma" w:eastAsia="Calibri" w:hAnsi="Tahoma" w:cs="Tahoma"/>
          <w:b/>
          <w:lang w:eastAsia="en-US"/>
        </w:rPr>
        <w:t>ή η</w:t>
      </w:r>
      <w:r w:rsidRPr="002642FA">
        <w:rPr>
          <w:rFonts w:ascii="Tahoma" w:eastAsia="Calibri" w:hAnsi="Tahoma" w:cs="Tahoma"/>
          <w:b/>
          <w:lang w:eastAsia="en-US"/>
        </w:rPr>
        <w:t>λεκτρονικών αιτήσεων</w:t>
      </w:r>
      <w:r w:rsidR="006C2C29" w:rsidRPr="002642FA">
        <w:rPr>
          <w:rFonts w:ascii="Tahoma" w:eastAsia="Calibri" w:hAnsi="Tahoma" w:cs="Tahoma"/>
          <w:b/>
          <w:lang w:eastAsia="en-US"/>
        </w:rPr>
        <w:t>.</w:t>
      </w:r>
      <w:r w:rsidR="006C2C29" w:rsidRPr="002642FA">
        <w:rPr>
          <w:rFonts w:ascii="Tahoma" w:eastAsia="Calibri" w:hAnsi="Tahoma" w:cs="Tahoma"/>
          <w:lang w:eastAsia="en-US"/>
        </w:rPr>
        <w:t xml:space="preserve"> Οι ηλεκτρονικές αιτήσεις θα καταχωρούνται αυτόματα σε βάση δεδομένων του φορέα</w:t>
      </w:r>
      <w:r w:rsidR="005912C1" w:rsidRPr="002642FA">
        <w:rPr>
          <w:rFonts w:ascii="Tahoma" w:eastAsia="Calibri" w:hAnsi="Tahoma" w:cs="Tahoma"/>
          <w:lang w:eastAsia="en-US"/>
        </w:rPr>
        <w:t xml:space="preserve"> από τον κάθε ενδιαφερόμενο</w:t>
      </w:r>
      <w:r w:rsidR="006C2C29" w:rsidRPr="002642FA">
        <w:rPr>
          <w:rFonts w:ascii="Tahoma" w:eastAsia="Calibri" w:hAnsi="Tahoma" w:cs="Tahoma"/>
          <w:lang w:eastAsia="en-US"/>
        </w:rPr>
        <w:t>, όπου θα μπορεί να γίνει η διαδικασία επεξεργασία</w:t>
      </w:r>
      <w:r w:rsidRPr="002642FA">
        <w:rPr>
          <w:rFonts w:ascii="Tahoma" w:eastAsia="Calibri" w:hAnsi="Tahoma" w:cs="Tahoma"/>
          <w:lang w:eastAsia="en-US"/>
        </w:rPr>
        <w:t>ς και ταξινόμησης των δεδομένων</w:t>
      </w:r>
      <w:r w:rsidR="006C2C29" w:rsidRPr="002642FA">
        <w:rPr>
          <w:rFonts w:ascii="Tahoma" w:eastAsia="Calibri" w:hAnsi="Tahoma" w:cs="Tahoma"/>
          <w:lang w:eastAsia="en-US"/>
        </w:rPr>
        <w:t>. Η αίτηση συμμετοχής υπέχει θέση Υπεύθυνης Δήλωσης, τα στοιχεία συμπληρώνονται από τον υποψήφιο, και μετά την υποβολή της αίτησης στην ειδικά διαμορφωμένη ιστοσελίδα δεν είναι δυνατή η διόρθωση των στοιχείων.</w:t>
      </w:r>
    </w:p>
    <w:p w:rsidR="00B22B38" w:rsidRPr="002642FA" w:rsidRDefault="006C2C29" w:rsidP="005912C1">
      <w:pPr>
        <w:widowControl w:val="0"/>
        <w:tabs>
          <w:tab w:val="left" w:pos="108"/>
        </w:tabs>
        <w:autoSpaceDE w:val="0"/>
        <w:autoSpaceDN w:val="0"/>
        <w:adjustRightInd w:val="0"/>
        <w:spacing w:line="360" w:lineRule="auto"/>
        <w:ind w:right="102"/>
        <w:jc w:val="both"/>
        <w:rPr>
          <w:rFonts w:ascii="Tahoma" w:eastAsia="Calibri" w:hAnsi="Tahoma" w:cs="Tahoma"/>
          <w:b/>
          <w:lang w:eastAsia="en-US"/>
        </w:rPr>
      </w:pPr>
      <w:r w:rsidRPr="002642FA">
        <w:rPr>
          <w:rFonts w:ascii="Tahoma" w:eastAsia="Calibri" w:hAnsi="Tahoma" w:cs="Tahoma"/>
          <w:b/>
          <w:lang w:eastAsia="en-US"/>
        </w:rPr>
        <w:t>Επεξεργασία – Ταξινόμηση Αιτήσεων</w:t>
      </w:r>
    </w:p>
    <w:p w:rsidR="006C2C29" w:rsidRPr="002642FA" w:rsidRDefault="006C2C29" w:rsidP="005912C1">
      <w:pPr>
        <w:widowControl w:val="0"/>
        <w:tabs>
          <w:tab w:val="left" w:pos="108"/>
        </w:tabs>
        <w:autoSpaceDE w:val="0"/>
        <w:autoSpaceDN w:val="0"/>
        <w:adjustRightInd w:val="0"/>
        <w:spacing w:line="360" w:lineRule="auto"/>
        <w:ind w:right="102"/>
        <w:jc w:val="both"/>
        <w:rPr>
          <w:rFonts w:ascii="Tahoma" w:eastAsia="Calibri" w:hAnsi="Tahoma" w:cs="Tahoma"/>
          <w:lang w:eastAsia="en-US"/>
        </w:rPr>
      </w:pPr>
      <w:r w:rsidRPr="002642FA">
        <w:rPr>
          <w:rFonts w:ascii="Tahoma" w:eastAsia="Calibri" w:hAnsi="Tahoma" w:cs="Tahoma"/>
          <w:lang w:eastAsia="en-US"/>
        </w:rPr>
        <w:t>Κατά το στάδιο αυτό γίνεται η επεξεργασία των στοιχείων των αιτήσεων ανά περιφερειακή ενότητα, με σκοπό να διευκολυνθεί η διαδικασία αξιολόγησης, βαθμολόγησης, καθώς και κατάρτισης του προσωρινού πίνακα επιτυχόντων, επιλαχόντων και απορριφθέντων κατά διοικητική περιφερειακή ενότητα.</w:t>
      </w:r>
    </w:p>
    <w:p w:rsidR="006C2C29" w:rsidRPr="002642FA" w:rsidRDefault="006C2C29" w:rsidP="00296743">
      <w:pPr>
        <w:widowControl w:val="0"/>
        <w:tabs>
          <w:tab w:val="left" w:pos="108"/>
        </w:tabs>
        <w:autoSpaceDE w:val="0"/>
        <w:autoSpaceDN w:val="0"/>
        <w:adjustRightInd w:val="0"/>
        <w:spacing w:line="360" w:lineRule="auto"/>
        <w:ind w:right="102"/>
        <w:jc w:val="both"/>
        <w:rPr>
          <w:rFonts w:ascii="Tahoma" w:eastAsia="Calibri" w:hAnsi="Tahoma" w:cs="Tahoma"/>
          <w:lang w:eastAsia="en-US"/>
        </w:rPr>
      </w:pPr>
      <w:r w:rsidRPr="002642FA">
        <w:rPr>
          <w:rFonts w:ascii="Tahoma" w:eastAsia="Calibri" w:hAnsi="Tahoma" w:cs="Tahoma"/>
          <w:lang w:eastAsia="en-US"/>
        </w:rPr>
        <w:t>Επιμέρους ενέργειες είναι ενδεικτικά οι εξής:</w:t>
      </w:r>
    </w:p>
    <w:p w:rsidR="00C87188" w:rsidRPr="002642FA" w:rsidRDefault="006C2C29" w:rsidP="00DF1649">
      <w:pPr>
        <w:widowControl w:val="0"/>
        <w:numPr>
          <w:ilvl w:val="0"/>
          <w:numId w:val="8"/>
        </w:numPr>
        <w:tabs>
          <w:tab w:val="left" w:pos="108"/>
        </w:tabs>
        <w:autoSpaceDE w:val="0"/>
        <w:autoSpaceDN w:val="0"/>
        <w:adjustRightInd w:val="0"/>
        <w:spacing w:after="200" w:line="360" w:lineRule="auto"/>
        <w:ind w:right="102"/>
        <w:contextualSpacing/>
        <w:jc w:val="both"/>
        <w:rPr>
          <w:rFonts w:ascii="Tahoma" w:eastAsia="Calibri" w:hAnsi="Tahoma" w:cs="Tahoma"/>
          <w:lang w:eastAsia="en-US"/>
        </w:rPr>
      </w:pPr>
      <w:r w:rsidRPr="002642FA">
        <w:rPr>
          <w:rFonts w:ascii="Tahoma" w:eastAsia="Calibri" w:hAnsi="Tahoma" w:cs="Tahoma"/>
          <w:lang w:eastAsia="en-US"/>
        </w:rPr>
        <w:lastRenderedPageBreak/>
        <w:t>Επεξεργασία και ταξινόμηση των δεδομένων κατά περιφερειακή ενότητα αρχικά. Στο στάδιο αυτό διαχωρίζονται οι αιτήσεις που δεν είναι επιλέξιμες σε επίπεδο</w:t>
      </w:r>
    </w:p>
    <w:p w:rsidR="006C2C29" w:rsidRPr="002642FA" w:rsidRDefault="006C2C29" w:rsidP="00C87188">
      <w:pPr>
        <w:widowControl w:val="0"/>
        <w:tabs>
          <w:tab w:val="left" w:pos="108"/>
        </w:tabs>
        <w:autoSpaceDE w:val="0"/>
        <w:autoSpaceDN w:val="0"/>
        <w:adjustRightInd w:val="0"/>
        <w:spacing w:after="200" w:line="360" w:lineRule="auto"/>
        <w:ind w:left="713" w:right="102"/>
        <w:contextualSpacing/>
        <w:jc w:val="both"/>
        <w:rPr>
          <w:rFonts w:ascii="Tahoma" w:eastAsia="Calibri" w:hAnsi="Tahoma" w:cs="Tahoma"/>
          <w:lang w:eastAsia="en-US"/>
        </w:rPr>
      </w:pPr>
      <w:r w:rsidRPr="002642FA">
        <w:rPr>
          <w:rFonts w:ascii="Tahoma" w:eastAsia="Calibri" w:hAnsi="Tahoma" w:cs="Tahoma"/>
          <w:lang w:eastAsia="en-US"/>
        </w:rPr>
        <w:t>περιφερειακής ενότητας, σύμφωνα με τα κριτήρια on/ off.</w:t>
      </w:r>
    </w:p>
    <w:p w:rsidR="006C2C29" w:rsidRPr="002642FA" w:rsidRDefault="006C2C29" w:rsidP="005912C1">
      <w:pPr>
        <w:widowControl w:val="0"/>
        <w:numPr>
          <w:ilvl w:val="0"/>
          <w:numId w:val="8"/>
        </w:numPr>
        <w:tabs>
          <w:tab w:val="left" w:pos="108"/>
        </w:tabs>
        <w:autoSpaceDE w:val="0"/>
        <w:autoSpaceDN w:val="0"/>
        <w:adjustRightInd w:val="0"/>
        <w:spacing w:after="200" w:line="360" w:lineRule="auto"/>
        <w:ind w:right="102"/>
        <w:contextualSpacing/>
        <w:jc w:val="both"/>
        <w:rPr>
          <w:rFonts w:ascii="Tahoma" w:eastAsia="Calibri" w:hAnsi="Tahoma" w:cs="Tahoma"/>
          <w:lang w:eastAsia="en-US"/>
        </w:rPr>
      </w:pPr>
      <w:r w:rsidRPr="002642FA">
        <w:rPr>
          <w:rFonts w:ascii="Tahoma" w:eastAsia="Calibri" w:hAnsi="Tahoma" w:cs="Tahoma"/>
          <w:lang w:eastAsia="en-US"/>
        </w:rPr>
        <w:t>Αξιολόγηση - Βαθμολόγηση των αιτήσεων που έχουν συγκεντρωθεί και ταξινομηθεί, βάσει των κριτηρίων επιλογής όπως ορίζονται παρακάτω.</w:t>
      </w:r>
    </w:p>
    <w:p w:rsidR="006C2C29" w:rsidRPr="002642FA" w:rsidRDefault="006C2C29" w:rsidP="005912C1">
      <w:pPr>
        <w:widowControl w:val="0"/>
        <w:numPr>
          <w:ilvl w:val="0"/>
          <w:numId w:val="8"/>
        </w:numPr>
        <w:tabs>
          <w:tab w:val="left" w:pos="108"/>
        </w:tabs>
        <w:autoSpaceDE w:val="0"/>
        <w:autoSpaceDN w:val="0"/>
        <w:adjustRightInd w:val="0"/>
        <w:spacing w:after="200" w:line="360" w:lineRule="auto"/>
        <w:ind w:right="102"/>
        <w:contextualSpacing/>
        <w:jc w:val="both"/>
        <w:rPr>
          <w:rFonts w:ascii="Tahoma" w:eastAsia="Calibri" w:hAnsi="Tahoma" w:cs="Tahoma"/>
          <w:lang w:eastAsia="en-US"/>
        </w:rPr>
      </w:pPr>
      <w:r w:rsidRPr="002642FA">
        <w:rPr>
          <w:rFonts w:ascii="Tahoma" w:eastAsia="Calibri" w:hAnsi="Tahoma" w:cs="Tahoma"/>
          <w:lang w:eastAsia="en-US"/>
        </w:rPr>
        <w:t>Βάσει της συνολικής βαθμολογίας που θα προκύψει από την προηγούμενη διαδικασία, θα διαμορφωθεί σε επίπεδο περιφερειακής ενότητας ένας προσωρινός πίνακας με την κατανομή κατά φθίνουσα σειρά των επιτυχόντων, των επιλαχόντων και των απορριφθέντων υποψήφιων ωφελούμενων.</w:t>
      </w:r>
    </w:p>
    <w:p w:rsidR="006C2C29" w:rsidRPr="002642FA" w:rsidRDefault="006C2C29" w:rsidP="005912C1">
      <w:pPr>
        <w:widowControl w:val="0"/>
        <w:tabs>
          <w:tab w:val="left" w:pos="108"/>
        </w:tabs>
        <w:autoSpaceDE w:val="0"/>
        <w:autoSpaceDN w:val="0"/>
        <w:adjustRightInd w:val="0"/>
        <w:spacing w:line="360" w:lineRule="auto"/>
        <w:ind w:left="113" w:right="102"/>
        <w:jc w:val="both"/>
        <w:rPr>
          <w:rFonts w:ascii="Tahoma" w:eastAsia="Calibri" w:hAnsi="Tahoma" w:cs="Tahoma"/>
          <w:lang w:eastAsia="en-US"/>
        </w:rPr>
      </w:pPr>
    </w:p>
    <w:p w:rsidR="006C2C29" w:rsidRPr="002642FA" w:rsidRDefault="006C2C29" w:rsidP="00BF1B13">
      <w:pPr>
        <w:widowControl w:val="0"/>
        <w:tabs>
          <w:tab w:val="left" w:pos="108"/>
        </w:tabs>
        <w:autoSpaceDE w:val="0"/>
        <w:autoSpaceDN w:val="0"/>
        <w:adjustRightInd w:val="0"/>
        <w:spacing w:line="360" w:lineRule="auto"/>
        <w:ind w:left="113" w:right="102"/>
        <w:jc w:val="both"/>
        <w:rPr>
          <w:rFonts w:ascii="Tahoma" w:eastAsia="Calibri" w:hAnsi="Tahoma" w:cs="Tahoma"/>
          <w:b/>
          <w:lang w:eastAsia="en-US"/>
        </w:rPr>
      </w:pPr>
      <w:r w:rsidRPr="002642FA">
        <w:rPr>
          <w:rFonts w:ascii="Tahoma" w:eastAsia="Calibri" w:hAnsi="Tahoma" w:cs="Tahoma"/>
          <w:b/>
          <w:lang w:eastAsia="en-US"/>
        </w:rPr>
        <w:t>Συλλογή – Έλεγχος Δικαιολογητικών</w:t>
      </w:r>
    </w:p>
    <w:p w:rsidR="006C2C29" w:rsidRPr="002642FA" w:rsidRDefault="006C2C29" w:rsidP="00BF1B13">
      <w:pPr>
        <w:widowControl w:val="0"/>
        <w:tabs>
          <w:tab w:val="left" w:pos="108"/>
        </w:tabs>
        <w:autoSpaceDE w:val="0"/>
        <w:autoSpaceDN w:val="0"/>
        <w:adjustRightInd w:val="0"/>
        <w:spacing w:line="360" w:lineRule="auto"/>
        <w:ind w:left="113" w:right="102"/>
        <w:jc w:val="both"/>
        <w:rPr>
          <w:rFonts w:ascii="Tahoma" w:eastAsia="Calibri" w:hAnsi="Tahoma" w:cs="Tahoma"/>
          <w:lang w:eastAsia="en-US"/>
        </w:rPr>
      </w:pPr>
      <w:r w:rsidRPr="002642FA">
        <w:rPr>
          <w:rFonts w:ascii="Tahoma" w:eastAsia="Calibri" w:hAnsi="Tahoma" w:cs="Tahoma"/>
          <w:lang w:eastAsia="en-US"/>
        </w:rPr>
        <w:t xml:space="preserve">Κατά το συγκεκριμένο στάδιο πραγματοποιείται συνολικά η ενημέρωση των επιτυχόντων σύμφωνα με τον προσωρινό πίνακα, για την προσκόμιση των δικαιολογητικών και τους εναλλακτικούς τρόπους αποστολής τους, ο έλεγχος των δικαιολογητικών που θα συγκεντρωθούν και η αναπροσαρμογή του πίνακα αποτελεσμάτων επιτυχόντων, επιλαχόντων και απορριφθέντων. </w:t>
      </w:r>
    </w:p>
    <w:p w:rsidR="006C2C29" w:rsidRPr="002642FA" w:rsidRDefault="006C2C29" w:rsidP="00BF1B13">
      <w:pPr>
        <w:widowControl w:val="0"/>
        <w:tabs>
          <w:tab w:val="left" w:pos="108"/>
        </w:tabs>
        <w:autoSpaceDE w:val="0"/>
        <w:autoSpaceDN w:val="0"/>
        <w:adjustRightInd w:val="0"/>
        <w:spacing w:line="360" w:lineRule="auto"/>
        <w:ind w:left="113" w:right="102"/>
        <w:jc w:val="both"/>
        <w:rPr>
          <w:rFonts w:ascii="Tahoma" w:eastAsia="Calibri" w:hAnsi="Tahoma" w:cs="Tahoma"/>
          <w:lang w:eastAsia="en-US"/>
        </w:rPr>
      </w:pPr>
      <w:r w:rsidRPr="002642FA">
        <w:rPr>
          <w:rFonts w:ascii="Tahoma" w:eastAsia="Calibri" w:hAnsi="Tahoma" w:cs="Tahoma"/>
          <w:lang w:eastAsia="en-US"/>
        </w:rPr>
        <w:t xml:space="preserve">Επιμέρους ενέργειες αποτελούν οι εξής: </w:t>
      </w:r>
    </w:p>
    <w:p w:rsidR="006C2C29" w:rsidRPr="002642FA" w:rsidRDefault="006C2C29" w:rsidP="00BF1B13">
      <w:pPr>
        <w:widowControl w:val="0"/>
        <w:numPr>
          <w:ilvl w:val="0"/>
          <w:numId w:val="9"/>
        </w:numPr>
        <w:tabs>
          <w:tab w:val="left" w:pos="108"/>
        </w:tabs>
        <w:autoSpaceDE w:val="0"/>
        <w:autoSpaceDN w:val="0"/>
        <w:adjustRightInd w:val="0"/>
        <w:spacing w:after="200" w:line="360" w:lineRule="auto"/>
        <w:ind w:right="102"/>
        <w:contextualSpacing/>
        <w:jc w:val="both"/>
        <w:rPr>
          <w:rFonts w:ascii="Tahoma" w:eastAsia="Calibri" w:hAnsi="Tahoma" w:cs="Tahoma"/>
          <w:lang w:eastAsia="en-US"/>
        </w:rPr>
      </w:pPr>
      <w:r w:rsidRPr="002642FA">
        <w:rPr>
          <w:rFonts w:ascii="Tahoma" w:eastAsia="Calibri" w:hAnsi="Tahoma" w:cs="Tahoma"/>
          <w:lang w:eastAsia="en-US"/>
        </w:rPr>
        <w:t>Ενημέρωση επιτυχόντων για την προσκόμιση των απαραίτητων δικαιολογη</w:t>
      </w:r>
      <w:r w:rsidR="00BF1B13" w:rsidRPr="002642FA">
        <w:rPr>
          <w:rFonts w:ascii="Tahoma" w:eastAsia="Calibri" w:hAnsi="Tahoma" w:cs="Tahoma"/>
          <w:lang w:eastAsia="en-US"/>
        </w:rPr>
        <w:t xml:space="preserve">τικών βάσει της αίτησης, εντός </w:t>
      </w:r>
      <w:r w:rsidRPr="002642FA">
        <w:rPr>
          <w:rFonts w:ascii="Tahoma" w:eastAsia="Calibri" w:hAnsi="Tahoma" w:cs="Tahoma"/>
          <w:lang w:eastAsia="en-US"/>
        </w:rPr>
        <w:t>7 ημερών από την ημέρα ειδοποίησής τους από το φορέα. Η αποστολή των δικαιολογητικών από τους υποψήφιους ωφελούμενους δύναται να γίνει μέσω ηλεκτρονικού ταχυδρομείου (email) σε ψηφιακή μορφή, είτε μέσω ταχυδρομείου σε κλειστό φάκελο με την ένδειξη “Δικαιολογητικά Υποψηφίου για την πράξη – Αναβάθμιση προσόντων και υποστήριξη της ένταξης στην αγορά εργασίας ανέργων με χαμηλά εκπαιδευτικά προσόντα στις περιφερειακές ενότητες των Κυκλάδων” στη διεύθυνση που θα υποδεικνύεται στην ειδοποίηση.</w:t>
      </w:r>
    </w:p>
    <w:p w:rsidR="006C2C29" w:rsidRPr="002642FA" w:rsidRDefault="00C87188" w:rsidP="00BF1B13">
      <w:pPr>
        <w:widowControl w:val="0"/>
        <w:numPr>
          <w:ilvl w:val="0"/>
          <w:numId w:val="9"/>
        </w:numPr>
        <w:tabs>
          <w:tab w:val="left" w:pos="108"/>
        </w:tabs>
        <w:autoSpaceDE w:val="0"/>
        <w:autoSpaceDN w:val="0"/>
        <w:adjustRightInd w:val="0"/>
        <w:spacing w:after="200" w:line="360" w:lineRule="auto"/>
        <w:ind w:right="102"/>
        <w:contextualSpacing/>
        <w:jc w:val="both"/>
        <w:rPr>
          <w:rFonts w:ascii="Tahoma" w:eastAsia="Calibri" w:hAnsi="Tahoma" w:cs="Tahoma"/>
          <w:lang w:eastAsia="en-US"/>
        </w:rPr>
      </w:pPr>
      <w:r w:rsidRPr="002642FA">
        <w:rPr>
          <w:rFonts w:ascii="Tahoma" w:eastAsia="Calibri" w:hAnsi="Tahoma" w:cs="Tahoma"/>
          <w:lang w:eastAsia="en-US"/>
        </w:rPr>
        <w:t>Έλεγχος δικαιολογητικών</w:t>
      </w:r>
    </w:p>
    <w:p w:rsidR="006C2C29" w:rsidRPr="002642FA" w:rsidRDefault="006C2C29" w:rsidP="00BF1B13">
      <w:pPr>
        <w:widowControl w:val="0"/>
        <w:numPr>
          <w:ilvl w:val="0"/>
          <w:numId w:val="9"/>
        </w:numPr>
        <w:tabs>
          <w:tab w:val="left" w:pos="108"/>
        </w:tabs>
        <w:autoSpaceDE w:val="0"/>
        <w:autoSpaceDN w:val="0"/>
        <w:adjustRightInd w:val="0"/>
        <w:spacing w:after="200" w:line="360" w:lineRule="auto"/>
        <w:ind w:right="102"/>
        <w:contextualSpacing/>
        <w:jc w:val="both"/>
        <w:rPr>
          <w:rFonts w:ascii="Tahoma" w:eastAsia="Calibri" w:hAnsi="Tahoma" w:cs="Tahoma"/>
          <w:lang w:eastAsia="en-US"/>
        </w:rPr>
      </w:pPr>
      <w:r w:rsidRPr="002642FA">
        <w:rPr>
          <w:rFonts w:ascii="Tahoma" w:eastAsia="Calibri" w:hAnsi="Tahoma" w:cs="Tahoma"/>
          <w:lang w:eastAsia="en-US"/>
        </w:rPr>
        <w:t>Αναπροσαρμογή της συνολικής βαθμολογίας όπου διαπιστωθεί ανακρίβεια στα στοιχεία που έχουν δηλωθεί κατά την αίτηση και η ανακρίβεια αυτή συνδέεται με κάποιο από τα βαθμολογούμενα κριτήρια. Διευκρινίζεται ότι όσοι δεν προσκομίσουν καθόλου δικαιολογητικά στο διάστημα που έχει οριστεί</w:t>
      </w:r>
      <w:r w:rsidR="00BF1B13" w:rsidRPr="002642FA">
        <w:rPr>
          <w:rFonts w:ascii="Tahoma" w:eastAsia="Calibri" w:hAnsi="Tahoma" w:cs="Tahoma"/>
          <w:lang w:eastAsia="en-US"/>
        </w:rPr>
        <w:t>,</w:t>
      </w:r>
      <w:r w:rsidRPr="002642FA">
        <w:rPr>
          <w:rFonts w:ascii="Tahoma" w:eastAsia="Calibri" w:hAnsi="Tahoma" w:cs="Tahoma"/>
          <w:lang w:eastAsia="en-US"/>
        </w:rPr>
        <w:t xml:space="preserve"> αυτομάτως απορρίπτονται καθώς θα θεωρηθεί ότι δεν ενδιαφέρονται πλέον, και την θέση τους λαμβάνουν οι αντίστοιχοι αριθμητικά πρώτοι επιλαχόντες.</w:t>
      </w:r>
    </w:p>
    <w:p w:rsidR="006C2C29" w:rsidRPr="002642FA" w:rsidRDefault="006C2C29" w:rsidP="006C2C29">
      <w:pPr>
        <w:widowControl w:val="0"/>
        <w:tabs>
          <w:tab w:val="left" w:pos="108"/>
        </w:tabs>
        <w:autoSpaceDE w:val="0"/>
        <w:autoSpaceDN w:val="0"/>
        <w:adjustRightInd w:val="0"/>
        <w:ind w:left="113" w:right="102"/>
        <w:jc w:val="both"/>
        <w:rPr>
          <w:rFonts w:ascii="Tahoma" w:eastAsia="Calibri" w:hAnsi="Tahoma" w:cs="Tahoma"/>
          <w:lang w:eastAsia="en-US"/>
        </w:rPr>
      </w:pPr>
    </w:p>
    <w:p w:rsidR="006C2C29" w:rsidRPr="002642FA" w:rsidRDefault="006C2C29" w:rsidP="006C2C29">
      <w:pPr>
        <w:widowControl w:val="0"/>
        <w:tabs>
          <w:tab w:val="left" w:pos="108"/>
        </w:tabs>
        <w:autoSpaceDE w:val="0"/>
        <w:autoSpaceDN w:val="0"/>
        <w:adjustRightInd w:val="0"/>
        <w:ind w:left="113" w:right="102"/>
        <w:jc w:val="both"/>
        <w:rPr>
          <w:rFonts w:ascii="Tahoma" w:eastAsia="Calibri" w:hAnsi="Tahoma" w:cs="Tahoma"/>
          <w:b/>
          <w:lang w:eastAsia="en-US"/>
        </w:rPr>
      </w:pPr>
      <w:r w:rsidRPr="002642FA">
        <w:rPr>
          <w:rFonts w:ascii="Tahoma" w:eastAsia="Calibri" w:hAnsi="Tahoma" w:cs="Tahoma"/>
          <w:b/>
          <w:lang w:eastAsia="en-US"/>
        </w:rPr>
        <w:t>Αξιολόγηση - Τελική Κατανομή - Επιλογή των Ωφελούμενων και Συγκρότηση Τμημάτων</w:t>
      </w:r>
    </w:p>
    <w:p w:rsidR="006C2C29" w:rsidRPr="002642FA" w:rsidRDefault="006C2C29" w:rsidP="006C2C29">
      <w:pPr>
        <w:widowControl w:val="0"/>
        <w:tabs>
          <w:tab w:val="left" w:pos="108"/>
        </w:tabs>
        <w:autoSpaceDE w:val="0"/>
        <w:autoSpaceDN w:val="0"/>
        <w:adjustRightInd w:val="0"/>
        <w:ind w:left="113" w:right="102"/>
        <w:jc w:val="both"/>
        <w:rPr>
          <w:rFonts w:ascii="Tahoma" w:eastAsia="Calibri" w:hAnsi="Tahoma" w:cs="Tahoma"/>
          <w:lang w:eastAsia="en-US"/>
        </w:rPr>
      </w:pPr>
    </w:p>
    <w:p w:rsidR="006C2C29" w:rsidRPr="002642FA" w:rsidRDefault="006C2C29" w:rsidP="00BF1B13">
      <w:pPr>
        <w:widowControl w:val="0"/>
        <w:tabs>
          <w:tab w:val="left" w:pos="108"/>
        </w:tabs>
        <w:autoSpaceDE w:val="0"/>
        <w:autoSpaceDN w:val="0"/>
        <w:adjustRightInd w:val="0"/>
        <w:spacing w:line="360" w:lineRule="auto"/>
        <w:ind w:left="113" w:right="102"/>
        <w:jc w:val="both"/>
        <w:rPr>
          <w:rFonts w:ascii="Tahoma" w:eastAsia="Calibri" w:hAnsi="Tahoma" w:cs="Tahoma"/>
          <w:lang w:eastAsia="en-US"/>
        </w:rPr>
      </w:pPr>
      <w:r w:rsidRPr="002642FA">
        <w:rPr>
          <w:rFonts w:ascii="Tahoma" w:eastAsia="Calibri" w:hAnsi="Tahoma" w:cs="Tahoma"/>
          <w:lang w:eastAsia="en-US"/>
        </w:rPr>
        <w:t xml:space="preserve">Κατά το τελευταίο στάδιο της διαδικασίας επιλογής των ωφελούμενων, περιλαμβάνεται η </w:t>
      </w:r>
      <w:r w:rsidRPr="002642FA">
        <w:rPr>
          <w:rFonts w:ascii="Tahoma" w:eastAsia="Calibri" w:hAnsi="Tahoma" w:cs="Tahoma"/>
          <w:lang w:eastAsia="en-US"/>
        </w:rPr>
        <w:lastRenderedPageBreak/>
        <w:t xml:space="preserve">οριστικοποίηση του πίνακα των αποτελεσμάτων ανά περιφερειακή ενότητα, ενώ ξεκινούν οι ενέργειες για την συγκρότηση και υλοποίηση των τμημάτων κατάρτισης. </w:t>
      </w:r>
    </w:p>
    <w:p w:rsidR="006C2C29" w:rsidRPr="002642FA" w:rsidRDefault="006C2C29" w:rsidP="00BF1B13">
      <w:pPr>
        <w:widowControl w:val="0"/>
        <w:tabs>
          <w:tab w:val="left" w:pos="108"/>
        </w:tabs>
        <w:autoSpaceDE w:val="0"/>
        <w:autoSpaceDN w:val="0"/>
        <w:adjustRightInd w:val="0"/>
        <w:spacing w:line="360" w:lineRule="auto"/>
        <w:ind w:left="113" w:right="102"/>
        <w:jc w:val="both"/>
        <w:rPr>
          <w:rFonts w:ascii="Tahoma" w:eastAsia="Calibri" w:hAnsi="Tahoma" w:cs="Tahoma"/>
          <w:lang w:eastAsia="en-US"/>
        </w:rPr>
      </w:pPr>
      <w:r w:rsidRPr="002642FA">
        <w:rPr>
          <w:rFonts w:ascii="Tahoma" w:eastAsia="Calibri" w:hAnsi="Tahoma" w:cs="Tahoma"/>
          <w:lang w:eastAsia="en-US"/>
        </w:rPr>
        <w:t>Συγκεκριμένα οι επιμέρους ενέργειες για την επιτυχή ολοκλήρωση του σταδίου είναι οι εξής:</w:t>
      </w:r>
    </w:p>
    <w:p w:rsidR="006C2C29" w:rsidRPr="002642FA" w:rsidRDefault="006C2C29" w:rsidP="00BF1B13">
      <w:pPr>
        <w:widowControl w:val="0"/>
        <w:numPr>
          <w:ilvl w:val="0"/>
          <w:numId w:val="10"/>
        </w:numPr>
        <w:tabs>
          <w:tab w:val="left" w:pos="108"/>
        </w:tabs>
        <w:autoSpaceDE w:val="0"/>
        <w:autoSpaceDN w:val="0"/>
        <w:adjustRightInd w:val="0"/>
        <w:spacing w:after="200" w:line="360" w:lineRule="auto"/>
        <w:ind w:right="102"/>
        <w:contextualSpacing/>
        <w:jc w:val="both"/>
        <w:rPr>
          <w:rFonts w:ascii="Tahoma" w:eastAsia="Calibri" w:hAnsi="Tahoma" w:cs="Tahoma"/>
          <w:lang w:eastAsia="en-US"/>
        </w:rPr>
      </w:pPr>
      <w:r w:rsidRPr="002642FA">
        <w:rPr>
          <w:rFonts w:ascii="Tahoma" w:eastAsia="Calibri" w:hAnsi="Tahoma" w:cs="Tahoma"/>
          <w:lang w:eastAsia="en-US"/>
        </w:rPr>
        <w:t>Οριστικοποίηση του πίνακα επιτυχόντων, επιλαχόντων και απορριφθέντων ανά περιφερειακή ενότητα, ανάρτησή του στην ιστοσελίδα που γίνεται η ενημέρωση για τα στοιχεία και την υλοποίηση της Πράξης και ενέργειες για την έναρξη διαμόρφωσης τμημάτων κατάρτισης.</w:t>
      </w:r>
    </w:p>
    <w:p w:rsidR="006C2C29" w:rsidRPr="002642FA" w:rsidRDefault="006C2C29" w:rsidP="00BF1B13">
      <w:pPr>
        <w:widowControl w:val="0"/>
        <w:numPr>
          <w:ilvl w:val="0"/>
          <w:numId w:val="10"/>
        </w:numPr>
        <w:tabs>
          <w:tab w:val="left" w:pos="108"/>
        </w:tabs>
        <w:autoSpaceDE w:val="0"/>
        <w:autoSpaceDN w:val="0"/>
        <w:adjustRightInd w:val="0"/>
        <w:spacing w:after="200" w:line="360" w:lineRule="auto"/>
        <w:ind w:right="102"/>
        <w:contextualSpacing/>
        <w:jc w:val="both"/>
        <w:rPr>
          <w:rFonts w:ascii="Tahoma" w:eastAsia="Calibri" w:hAnsi="Tahoma" w:cs="Tahoma"/>
          <w:lang w:eastAsia="en-US"/>
        </w:rPr>
      </w:pPr>
      <w:r w:rsidRPr="002642FA">
        <w:rPr>
          <w:rFonts w:ascii="Tahoma" w:eastAsia="Calibri" w:hAnsi="Tahoma" w:cs="Tahoma"/>
          <w:lang w:eastAsia="en-US"/>
        </w:rPr>
        <w:t>Τέλος, για τη διαδικασία συγκρότησης και διαμόρφωσης των τμημάτων κατάρτισης ανά περιφερειακή ενότητα, λαμβάνονται υπόψη τα αντικείμενα κατάρτισης, όπως τα έχουν δηλώσει οι ωφελούμενοι στην αίτηση συμμετοχής με σειρά προτεραιότητας. Ένα τμήμα θα συγκροτείται ανάλογα με το πλήθος των αιτήσεων που παρουσιάζει ενδιαφέρον για το εκάστοτε αντικείμενο κατάρτισης, ενώ σε συνεννόηση και με τους ωφελούμενους θα λαμβάνονται υπόψη και στοιχεία όπως η απόσταση του ωφελούμενου από τον τόπο υλοποίησης, η διαθεσιμότητά του, καθώς και ο συνολικός αριθμός ωφελούμενων στα προς υλοποίηση τμήματα. Αξίζει να αναφερθεί ότι στην περίπτωση που η μειοψηφία των ωφελούμενων σε κάποια από τις περιφερειακές ενότητες ενδιαφέρεται για αντικείμενα (κατά προτεραιότητα όπως έχουν</w:t>
      </w:r>
      <w:r w:rsidR="00BF1B13" w:rsidRPr="002642FA">
        <w:rPr>
          <w:rFonts w:ascii="Tahoma" w:eastAsia="Calibri" w:hAnsi="Tahoma" w:cs="Tahoma"/>
          <w:lang w:eastAsia="en-US"/>
        </w:rPr>
        <w:t xml:space="preserve"> δηλωθεί</w:t>
      </w:r>
      <w:r w:rsidRPr="002642FA">
        <w:rPr>
          <w:rFonts w:ascii="Tahoma" w:eastAsia="Calibri" w:hAnsi="Tahoma" w:cs="Tahoma"/>
          <w:lang w:eastAsia="en-US"/>
        </w:rPr>
        <w:t>), που δεν δύναται η υλοποίησή τους λόγω μη επαρκούς αριθμού ωφελούμενων για συγκρότηση τμήματος, θα ενημερωθούν για το ή τα αντικείμενα κατάρτισης που θα γίνουν και εφόσον υπάρχουν κενές θέσεις και το επιθυμούν θα μπορούν να ενταχθούν σε αυτά. Η διαδικασία συγκρότησ</w:t>
      </w:r>
      <w:r w:rsidR="00FC7356">
        <w:rPr>
          <w:rFonts w:ascii="Tahoma" w:eastAsia="Calibri" w:hAnsi="Tahoma" w:cs="Tahoma"/>
          <w:lang w:eastAsia="en-US"/>
        </w:rPr>
        <w:t xml:space="preserve">ης των τμημάτων γίνεται από το επιμελητήριο </w:t>
      </w:r>
      <w:r w:rsidRPr="002642FA">
        <w:rPr>
          <w:rFonts w:ascii="Tahoma" w:eastAsia="Calibri" w:hAnsi="Tahoma" w:cs="Tahoma"/>
          <w:lang w:eastAsia="en-US"/>
        </w:rPr>
        <w:t>Κυκλάδων.</w:t>
      </w:r>
    </w:p>
    <w:p w:rsidR="006C2C29" w:rsidRPr="002642FA" w:rsidRDefault="006C2C29" w:rsidP="006C2C29">
      <w:pPr>
        <w:widowControl w:val="0"/>
        <w:tabs>
          <w:tab w:val="left" w:pos="108"/>
        </w:tabs>
        <w:autoSpaceDE w:val="0"/>
        <w:autoSpaceDN w:val="0"/>
        <w:adjustRightInd w:val="0"/>
        <w:ind w:left="113" w:right="102"/>
        <w:jc w:val="both"/>
        <w:rPr>
          <w:rFonts w:ascii="Tahoma" w:eastAsia="Calibri" w:hAnsi="Tahoma" w:cs="Tahoma"/>
          <w:lang w:eastAsia="en-US"/>
        </w:rPr>
      </w:pPr>
    </w:p>
    <w:p w:rsidR="006C2C29" w:rsidRPr="002642FA" w:rsidRDefault="006C2C29" w:rsidP="006C2C29">
      <w:pPr>
        <w:widowControl w:val="0"/>
        <w:tabs>
          <w:tab w:val="left" w:pos="108"/>
        </w:tabs>
        <w:autoSpaceDE w:val="0"/>
        <w:autoSpaceDN w:val="0"/>
        <w:adjustRightInd w:val="0"/>
        <w:ind w:left="113" w:right="102"/>
        <w:jc w:val="both"/>
        <w:rPr>
          <w:rFonts w:ascii="Tahoma" w:eastAsia="Calibri" w:hAnsi="Tahoma" w:cs="Tahoma"/>
          <w:lang w:eastAsia="en-US"/>
        </w:rPr>
      </w:pPr>
    </w:p>
    <w:p w:rsidR="006C2C29" w:rsidRPr="002642FA" w:rsidRDefault="006C2C29" w:rsidP="006C2C29">
      <w:pPr>
        <w:widowControl w:val="0"/>
        <w:tabs>
          <w:tab w:val="left" w:pos="108"/>
        </w:tabs>
        <w:autoSpaceDE w:val="0"/>
        <w:autoSpaceDN w:val="0"/>
        <w:adjustRightInd w:val="0"/>
        <w:ind w:left="113" w:right="102"/>
        <w:jc w:val="both"/>
        <w:rPr>
          <w:rFonts w:ascii="Tahoma" w:eastAsia="Calibri" w:hAnsi="Tahoma" w:cs="Tahoma"/>
          <w:b/>
          <w:lang w:eastAsia="en-US"/>
        </w:rPr>
      </w:pPr>
      <w:r w:rsidRPr="002642FA">
        <w:rPr>
          <w:rFonts w:ascii="Tahoma" w:eastAsia="Calibri" w:hAnsi="Tahoma" w:cs="Tahoma"/>
          <w:b/>
          <w:lang w:eastAsia="en-US"/>
        </w:rPr>
        <w:t>Διαδικασία Υποβολής Αντιρρήσεων</w:t>
      </w:r>
    </w:p>
    <w:p w:rsidR="005975EE" w:rsidRPr="002642FA" w:rsidRDefault="005975EE" w:rsidP="006C2C29">
      <w:pPr>
        <w:widowControl w:val="0"/>
        <w:tabs>
          <w:tab w:val="left" w:pos="108"/>
        </w:tabs>
        <w:autoSpaceDE w:val="0"/>
        <w:autoSpaceDN w:val="0"/>
        <w:adjustRightInd w:val="0"/>
        <w:ind w:left="113" w:right="102"/>
        <w:jc w:val="both"/>
        <w:rPr>
          <w:rFonts w:ascii="Tahoma" w:eastAsia="Calibri" w:hAnsi="Tahoma" w:cs="Tahoma"/>
          <w:b/>
          <w:lang w:eastAsia="en-US"/>
        </w:rPr>
      </w:pPr>
    </w:p>
    <w:p w:rsidR="006C2C29" w:rsidRPr="002642FA" w:rsidRDefault="006C2C29" w:rsidP="00BF1B13">
      <w:pPr>
        <w:widowControl w:val="0"/>
        <w:tabs>
          <w:tab w:val="left" w:pos="108"/>
        </w:tabs>
        <w:autoSpaceDE w:val="0"/>
        <w:autoSpaceDN w:val="0"/>
        <w:adjustRightInd w:val="0"/>
        <w:spacing w:line="360" w:lineRule="auto"/>
        <w:ind w:left="113" w:right="102"/>
        <w:jc w:val="both"/>
        <w:rPr>
          <w:rFonts w:ascii="Tahoma" w:eastAsia="Calibri" w:hAnsi="Tahoma" w:cs="Tahoma"/>
          <w:lang w:eastAsia="en-US"/>
        </w:rPr>
      </w:pPr>
      <w:r w:rsidRPr="002642FA">
        <w:rPr>
          <w:rFonts w:ascii="Tahoma" w:eastAsia="Calibri" w:hAnsi="Tahoma" w:cs="Tahoma"/>
          <w:lang w:eastAsia="en-US"/>
        </w:rPr>
        <w:t xml:space="preserve">Οι μη επιλεγέντες ωφελούμενοι έχουν το δικαίωμα υποβολής αντιρρήσεων εντός αποκλειστικής προθεσμίας πέντε (5) ημερών από της αναρτήσεως του </w:t>
      </w:r>
      <w:r w:rsidR="00C87188" w:rsidRPr="002642FA">
        <w:rPr>
          <w:rFonts w:ascii="Tahoma" w:eastAsia="Calibri" w:hAnsi="Tahoma" w:cs="Tahoma"/>
          <w:lang w:eastAsia="en-US"/>
        </w:rPr>
        <w:t xml:space="preserve">προσωρινού </w:t>
      </w:r>
      <w:r w:rsidRPr="002642FA">
        <w:rPr>
          <w:rFonts w:ascii="Tahoma" w:eastAsia="Calibri" w:hAnsi="Tahoma" w:cs="Tahoma"/>
          <w:lang w:eastAsia="en-US"/>
        </w:rPr>
        <w:t>πίνακα επιτυχόντων, επιλαχόντων και απορριφθέντων ανά περιφερειακή ενότητα. Οι αντιρρήσεις κατατίθενται εγγράφως στ</w:t>
      </w:r>
      <w:r w:rsidR="00BF50BA">
        <w:rPr>
          <w:rFonts w:ascii="Tahoma" w:eastAsia="Calibri" w:hAnsi="Tahoma" w:cs="Tahoma"/>
          <w:lang w:eastAsia="en-US"/>
        </w:rPr>
        <w:t xml:space="preserve">ο Επιμελητήριο </w:t>
      </w:r>
      <w:r w:rsidRPr="002642FA">
        <w:rPr>
          <w:rFonts w:ascii="Tahoma" w:eastAsia="Calibri" w:hAnsi="Tahoma" w:cs="Tahoma"/>
          <w:lang w:eastAsia="en-US"/>
        </w:rPr>
        <w:t>και τίθενται αμελλητί ενώπιον της Επιτροπής χειρισμού Ενστάσεων και Αντι</w:t>
      </w:r>
      <w:r w:rsidR="00FC5795" w:rsidRPr="002642FA">
        <w:rPr>
          <w:rFonts w:ascii="Tahoma" w:eastAsia="Calibri" w:hAnsi="Tahoma" w:cs="Tahoma"/>
          <w:lang w:eastAsia="en-US"/>
        </w:rPr>
        <w:t>ρ</w:t>
      </w:r>
      <w:r w:rsidR="00BB1BE5">
        <w:rPr>
          <w:rFonts w:ascii="Tahoma" w:eastAsia="Calibri" w:hAnsi="Tahoma" w:cs="Tahoma"/>
          <w:lang w:eastAsia="en-US"/>
        </w:rPr>
        <w:t xml:space="preserve">ρήσεων που έχει οριστεί από το επιμελητήριο </w:t>
      </w:r>
      <w:r w:rsidRPr="002642FA">
        <w:rPr>
          <w:rFonts w:ascii="Tahoma" w:eastAsia="Calibri" w:hAnsi="Tahoma" w:cs="Tahoma"/>
          <w:lang w:eastAsia="en-US"/>
        </w:rPr>
        <w:t>με σχετική απόφαση</w:t>
      </w:r>
      <w:r w:rsidR="00662D08">
        <w:rPr>
          <w:rFonts w:ascii="Tahoma" w:eastAsia="Calibri" w:hAnsi="Tahoma" w:cs="Tahoma"/>
          <w:lang w:eastAsia="en-US"/>
        </w:rPr>
        <w:t xml:space="preserve"> του αρμόδιου οργάνου</w:t>
      </w:r>
      <w:r w:rsidRPr="002642FA">
        <w:rPr>
          <w:rFonts w:ascii="Tahoma" w:eastAsia="Calibri" w:hAnsi="Tahoma" w:cs="Tahoma"/>
          <w:lang w:eastAsia="en-US"/>
        </w:rPr>
        <w:t xml:space="preserve">. Η Επιτροπή χειρισμού Ενστάσεων και Αντιρρήσεων εξετάζει πρώτον το εμπρόθεσμο και εν συνεχεία το βάσιμο των αντιρρήσεων, και εκδίδει απόφαση την οποία κοινοποιεί με κάθε πρόσφορο μέσο στον αιτούντα τις αντιρρήσεις. Η Επιτροπή χειρισμού Ενστάσεων και Αντιρρήσεων, δύναται να ζητήσει διευκρινίσεις από τον αιτούντα και γενικώς να ενεργήσει οτιδήποτε απαιτείται προκειμένου να αξιολογήσει τους </w:t>
      </w:r>
      <w:r w:rsidRPr="002642FA">
        <w:rPr>
          <w:rFonts w:ascii="Tahoma" w:eastAsia="Calibri" w:hAnsi="Tahoma" w:cs="Tahoma"/>
          <w:lang w:eastAsia="en-US"/>
        </w:rPr>
        <w:lastRenderedPageBreak/>
        <w:t>ισχυρισμούς του. Η Επιτροπή χειρισμού Ενστάσεων και Αντιρρήσεων πρέπει να αποφανθεί επί των αντιρρήσεων, εντός αποκλειστικής προθεσμίας δέκα (10) ημερών από την άσκησή τους, άλλως τεκμαίρεται η σιωπηρή απόρριψη των αντιρρήσεων.</w:t>
      </w:r>
    </w:p>
    <w:p w:rsidR="006C2C29" w:rsidRPr="002642FA" w:rsidRDefault="006C2C29" w:rsidP="00BF1B13">
      <w:pPr>
        <w:widowControl w:val="0"/>
        <w:tabs>
          <w:tab w:val="left" w:pos="108"/>
        </w:tabs>
        <w:autoSpaceDE w:val="0"/>
        <w:autoSpaceDN w:val="0"/>
        <w:adjustRightInd w:val="0"/>
        <w:spacing w:line="360" w:lineRule="auto"/>
        <w:ind w:left="113" w:right="102"/>
        <w:jc w:val="both"/>
        <w:rPr>
          <w:rFonts w:ascii="Tahoma" w:eastAsia="Calibri" w:hAnsi="Tahoma" w:cs="Tahoma"/>
          <w:lang w:eastAsia="en-US"/>
        </w:rPr>
      </w:pPr>
    </w:p>
    <w:p w:rsidR="006C2C29" w:rsidRPr="002642FA" w:rsidRDefault="006C2C29" w:rsidP="006C2C29">
      <w:pPr>
        <w:widowControl w:val="0"/>
        <w:tabs>
          <w:tab w:val="left" w:pos="108"/>
        </w:tabs>
        <w:autoSpaceDE w:val="0"/>
        <w:autoSpaceDN w:val="0"/>
        <w:adjustRightInd w:val="0"/>
        <w:ind w:left="113" w:right="102"/>
        <w:jc w:val="both"/>
        <w:rPr>
          <w:rFonts w:ascii="Tahoma" w:eastAsia="Calibri" w:hAnsi="Tahoma" w:cs="Tahoma"/>
          <w:b/>
          <w:lang w:eastAsia="en-US"/>
        </w:rPr>
      </w:pPr>
      <w:r w:rsidRPr="002642FA">
        <w:rPr>
          <w:rFonts w:ascii="Tahoma" w:eastAsia="Calibri" w:hAnsi="Tahoma" w:cs="Tahoma"/>
          <w:b/>
          <w:lang w:eastAsia="en-US"/>
        </w:rPr>
        <w:t>Κριτήρια Επιλογής - Σύστημα Μοριοδότησης</w:t>
      </w:r>
    </w:p>
    <w:p w:rsidR="00FC5795" w:rsidRPr="002642FA" w:rsidRDefault="00FC5795" w:rsidP="006C2C29">
      <w:pPr>
        <w:widowControl w:val="0"/>
        <w:tabs>
          <w:tab w:val="left" w:pos="108"/>
        </w:tabs>
        <w:autoSpaceDE w:val="0"/>
        <w:autoSpaceDN w:val="0"/>
        <w:adjustRightInd w:val="0"/>
        <w:ind w:left="113" w:right="102"/>
        <w:jc w:val="both"/>
        <w:rPr>
          <w:rFonts w:ascii="Tahoma" w:eastAsia="Calibri" w:hAnsi="Tahoma" w:cs="Tahoma"/>
          <w:b/>
          <w:lang w:eastAsia="en-US"/>
        </w:rPr>
      </w:pPr>
    </w:p>
    <w:p w:rsidR="006C2C29" w:rsidRPr="002642FA" w:rsidRDefault="006C2C29" w:rsidP="00FC5795">
      <w:pPr>
        <w:widowControl w:val="0"/>
        <w:tabs>
          <w:tab w:val="left" w:pos="108"/>
        </w:tabs>
        <w:autoSpaceDE w:val="0"/>
        <w:autoSpaceDN w:val="0"/>
        <w:adjustRightInd w:val="0"/>
        <w:spacing w:line="360" w:lineRule="auto"/>
        <w:ind w:left="113" w:right="102"/>
        <w:jc w:val="both"/>
        <w:rPr>
          <w:rFonts w:ascii="Tahoma" w:eastAsia="Calibri" w:hAnsi="Tahoma" w:cs="Tahoma"/>
          <w:lang w:eastAsia="en-US"/>
        </w:rPr>
      </w:pPr>
      <w:r w:rsidRPr="002642FA">
        <w:rPr>
          <w:rFonts w:ascii="Tahoma" w:eastAsia="Calibri" w:hAnsi="Tahoma" w:cs="Tahoma"/>
          <w:lang w:eastAsia="en-US"/>
        </w:rPr>
        <w:t>Η διαμόρφωση του πίνακα των αποτελεσμάτων (τόσο του προσωρινού όσο και του οριστικού) με τους επιτυχόντες, επιλαχόντες και απορριφθέντες, θα προκύψει βάσει της εφαρμογής των κριτηρίων επιλογής και της μοριοδότησης που περιγράφεται παρακάτω. Η χρήση του συγκεκριμένου συστήματος μοριοδότησης διασφαλίζει την ταχύτητα, αντικειμενικότητα και διαφάνεια στη διαδικασία επιλογής των ωφελούμενων με τρόπο αποτελεσματικό και αποδοτικό για την τήρηση των χρονικών προθεσμιών που έχουν τεθεί στους σ</w:t>
      </w:r>
      <w:r w:rsidR="00C87188" w:rsidRPr="002642FA">
        <w:rPr>
          <w:rFonts w:ascii="Tahoma" w:eastAsia="Calibri" w:hAnsi="Tahoma" w:cs="Tahoma"/>
          <w:lang w:eastAsia="en-US"/>
        </w:rPr>
        <w:t>τόχους της προτεινόμενης πράξης</w:t>
      </w:r>
      <w:r w:rsidRPr="002642FA">
        <w:rPr>
          <w:rFonts w:ascii="Tahoma" w:eastAsia="Calibri" w:hAnsi="Tahoma" w:cs="Tahoma"/>
          <w:lang w:eastAsia="en-US"/>
        </w:rPr>
        <w:t xml:space="preserve">. Με βάση αυτό το σύστημα θα επιδιωχθεί να διαπιστωθεί η πληρότητα των βασικών κριτηρίων (on/ off) επιλογής, καθώς και η κάλυψη των υπόλοιπων κριτηρίων επιλογής όπως αυτά έχουν τεθεί και σε ποιο βαθμό καλύπτονται. </w:t>
      </w:r>
    </w:p>
    <w:p w:rsidR="006C2C29" w:rsidRPr="002642FA" w:rsidRDefault="006C2C29" w:rsidP="00FC5795">
      <w:pPr>
        <w:widowControl w:val="0"/>
        <w:tabs>
          <w:tab w:val="left" w:pos="108"/>
        </w:tabs>
        <w:autoSpaceDE w:val="0"/>
        <w:autoSpaceDN w:val="0"/>
        <w:adjustRightInd w:val="0"/>
        <w:spacing w:line="360" w:lineRule="auto"/>
        <w:ind w:left="113" w:right="102"/>
        <w:jc w:val="both"/>
        <w:rPr>
          <w:rFonts w:ascii="Tahoma" w:eastAsia="Calibri" w:hAnsi="Tahoma" w:cs="Tahoma"/>
          <w:lang w:eastAsia="en-US"/>
        </w:rPr>
      </w:pPr>
      <w:r w:rsidRPr="002642FA">
        <w:rPr>
          <w:rFonts w:ascii="Tahoma" w:eastAsia="Calibri" w:hAnsi="Tahoma" w:cs="Tahoma"/>
          <w:lang w:eastAsia="en-US"/>
        </w:rPr>
        <w:t xml:space="preserve">Το σύστημα μοριοδότησης που έχει σχεδιαστεί και διαμορφωθεί θα περιλαμβάνει τη συμπλήρωση </w:t>
      </w:r>
      <w:r w:rsidRPr="002642FA">
        <w:rPr>
          <w:rFonts w:ascii="Tahoma" w:eastAsia="Calibri" w:hAnsi="Tahoma" w:cs="Tahoma"/>
          <w:b/>
          <w:lang w:eastAsia="en-US"/>
        </w:rPr>
        <w:t>υποχρεωτικά ως προς όλα της τα πεδία</w:t>
      </w:r>
      <w:r w:rsidR="00FC5795" w:rsidRPr="002642FA">
        <w:rPr>
          <w:rFonts w:ascii="Tahoma" w:eastAsia="Calibri" w:hAnsi="Tahoma" w:cs="Tahoma"/>
          <w:lang w:eastAsia="en-US"/>
        </w:rPr>
        <w:t xml:space="preserve">, την ηλεκτρονική </w:t>
      </w:r>
      <w:r w:rsidRPr="002642FA">
        <w:rPr>
          <w:rFonts w:ascii="Tahoma" w:eastAsia="Calibri" w:hAnsi="Tahoma" w:cs="Tahoma"/>
          <w:lang w:eastAsia="en-US"/>
        </w:rPr>
        <w:t xml:space="preserve">αίτηση και η αποδοχή των όρων που αναγράφονται σε αυτή για προσκόμιση των δικαιολογητικών (η λίστα των οποίων αναγράφεται) όταν ζητηθούν, καθώς και ότι τα δηλωθέντα στοιχεία που συμπληρώνει ο υποψήφιος είναι αληθή (η αίτηση υπέχει θέση υπεύθυνης δήλωσης). Τα επιμέρους στοιχεία της αίτησης συμμετοχής διασφαλίζουν τις αναγκαίες πληροφορίες για την πρώτη κατανομή των υποψηφίων </w:t>
      </w:r>
      <w:r w:rsidRPr="002642FA">
        <w:rPr>
          <w:rFonts w:ascii="Tahoma" w:eastAsia="Calibri" w:hAnsi="Tahoma" w:cs="Tahoma"/>
          <w:b/>
          <w:lang w:eastAsia="en-US"/>
        </w:rPr>
        <w:t>ανά</w:t>
      </w:r>
      <w:r w:rsidR="00C75C66" w:rsidRPr="002642FA">
        <w:rPr>
          <w:rFonts w:ascii="Tahoma" w:eastAsia="Calibri" w:hAnsi="Tahoma" w:cs="Tahoma"/>
          <w:b/>
          <w:lang w:eastAsia="en-US"/>
        </w:rPr>
        <w:t xml:space="preserve"> περιφερειακή ενότητα</w:t>
      </w:r>
      <w:r w:rsidRPr="002642FA">
        <w:rPr>
          <w:rFonts w:ascii="Tahoma" w:eastAsia="Calibri" w:hAnsi="Tahoma" w:cs="Tahoma"/>
          <w:lang w:eastAsia="en-US"/>
        </w:rPr>
        <w:t xml:space="preserve">. </w:t>
      </w:r>
    </w:p>
    <w:p w:rsidR="006C2C29" w:rsidRPr="002642FA" w:rsidRDefault="006C2C29" w:rsidP="00FC5795">
      <w:pPr>
        <w:widowControl w:val="0"/>
        <w:tabs>
          <w:tab w:val="left" w:pos="108"/>
        </w:tabs>
        <w:autoSpaceDE w:val="0"/>
        <w:autoSpaceDN w:val="0"/>
        <w:adjustRightInd w:val="0"/>
        <w:spacing w:line="360" w:lineRule="auto"/>
        <w:ind w:left="113" w:right="102"/>
        <w:jc w:val="both"/>
        <w:rPr>
          <w:rFonts w:ascii="Tahoma" w:eastAsia="Calibri" w:hAnsi="Tahoma" w:cs="Tahoma"/>
          <w:i/>
          <w:lang w:eastAsia="en-US"/>
        </w:rPr>
      </w:pPr>
      <w:r w:rsidRPr="002642FA">
        <w:rPr>
          <w:rFonts w:ascii="Tahoma" w:eastAsia="Calibri" w:hAnsi="Tahoma" w:cs="Tahoma"/>
          <w:i/>
          <w:lang w:eastAsia="en-US"/>
        </w:rPr>
        <w:t>Συγκεκριμένα περιλαμβάνονται:</w:t>
      </w:r>
    </w:p>
    <w:p w:rsidR="006C2C29" w:rsidRPr="002642FA" w:rsidRDefault="006C2C29" w:rsidP="00FC5795">
      <w:pPr>
        <w:widowControl w:val="0"/>
        <w:numPr>
          <w:ilvl w:val="0"/>
          <w:numId w:val="11"/>
        </w:numPr>
        <w:tabs>
          <w:tab w:val="left" w:pos="108"/>
        </w:tabs>
        <w:autoSpaceDE w:val="0"/>
        <w:autoSpaceDN w:val="0"/>
        <w:adjustRightInd w:val="0"/>
        <w:spacing w:after="200" w:line="360" w:lineRule="auto"/>
        <w:ind w:right="102"/>
        <w:contextualSpacing/>
        <w:jc w:val="both"/>
        <w:rPr>
          <w:rFonts w:ascii="Tahoma" w:eastAsia="Calibri" w:hAnsi="Tahoma" w:cs="Tahoma"/>
          <w:i/>
          <w:lang w:eastAsia="en-US"/>
        </w:rPr>
      </w:pPr>
      <w:r w:rsidRPr="002642FA">
        <w:rPr>
          <w:rFonts w:ascii="Tahoma" w:eastAsia="Calibri" w:hAnsi="Tahoma" w:cs="Tahoma"/>
          <w:i/>
          <w:lang w:eastAsia="en-US"/>
        </w:rPr>
        <w:t xml:space="preserve">Προσωπικά Στοιχεία, από τα οποία διαφαίνονται τα στοιχεία ταυτότητας του υποψήφιου, δημογραφικά στοιχεία του όπως το φύλο, η ηλικία, καθώς και τα στοιχεία επικοινωνίας. Στο σημείο αυτό σημειώνεται ότι ειδικά στη διεύθυνση του υποψήφιου ζητείται η συμπλήρωση μέχρι και σε επίπεδο περιφερειακής ενότητας, ώστε να είναι εύκολη η πρώτη ταξινόμηση των αιτήσεων. </w:t>
      </w:r>
    </w:p>
    <w:p w:rsidR="006C2C29" w:rsidRPr="002642FA" w:rsidRDefault="006C2C29" w:rsidP="00FC5795">
      <w:pPr>
        <w:widowControl w:val="0"/>
        <w:numPr>
          <w:ilvl w:val="0"/>
          <w:numId w:val="11"/>
        </w:numPr>
        <w:tabs>
          <w:tab w:val="left" w:pos="108"/>
        </w:tabs>
        <w:autoSpaceDE w:val="0"/>
        <w:autoSpaceDN w:val="0"/>
        <w:adjustRightInd w:val="0"/>
        <w:spacing w:after="200" w:line="360" w:lineRule="auto"/>
        <w:ind w:right="102"/>
        <w:contextualSpacing/>
        <w:jc w:val="both"/>
        <w:rPr>
          <w:rFonts w:ascii="Tahoma" w:eastAsia="Calibri" w:hAnsi="Tahoma" w:cs="Tahoma"/>
          <w:i/>
          <w:lang w:eastAsia="en-US"/>
        </w:rPr>
      </w:pPr>
      <w:r w:rsidRPr="002642FA">
        <w:rPr>
          <w:rFonts w:ascii="Tahoma" w:eastAsia="Calibri" w:hAnsi="Tahoma" w:cs="Tahoma"/>
          <w:i/>
          <w:lang w:eastAsia="en-US"/>
        </w:rPr>
        <w:t>Η συμπλήρωση των στοιχείων που αφορούν στο εκπαιδευτικό επίπεδο των υποψηφίων ώστε να διαπιστωθεί αν εντάσσεται στην ομάδα στόχου. Το στοιχείο αυτό αποτελεί κριτήριο on/off.</w:t>
      </w:r>
    </w:p>
    <w:p w:rsidR="006C2C29" w:rsidRPr="002642FA" w:rsidRDefault="006C2C29" w:rsidP="00FC5795">
      <w:pPr>
        <w:widowControl w:val="0"/>
        <w:numPr>
          <w:ilvl w:val="0"/>
          <w:numId w:val="11"/>
        </w:numPr>
        <w:tabs>
          <w:tab w:val="left" w:pos="108"/>
        </w:tabs>
        <w:autoSpaceDE w:val="0"/>
        <w:autoSpaceDN w:val="0"/>
        <w:adjustRightInd w:val="0"/>
        <w:spacing w:after="200" w:line="360" w:lineRule="auto"/>
        <w:ind w:right="102"/>
        <w:contextualSpacing/>
        <w:jc w:val="both"/>
        <w:rPr>
          <w:rFonts w:ascii="Tahoma" w:eastAsia="Calibri" w:hAnsi="Tahoma" w:cs="Tahoma"/>
          <w:i/>
          <w:lang w:eastAsia="en-US"/>
        </w:rPr>
      </w:pPr>
      <w:r w:rsidRPr="002642FA">
        <w:rPr>
          <w:rFonts w:ascii="Tahoma" w:eastAsia="Calibri" w:hAnsi="Tahoma" w:cs="Tahoma"/>
          <w:i/>
          <w:lang w:eastAsia="en-US"/>
        </w:rPr>
        <w:t>Επιπλέον, κατά την συμπλήρωση της αίτησης του υποψηφίου θα συμπληρώνονται στοιχεία που αφορούν την ανεργία (για τον υπολογισμό του διαστήματος ανεργίας). Το στοιχείο αυτό αποτελεί κριτήριο on/off.</w:t>
      </w:r>
    </w:p>
    <w:p w:rsidR="00A94BD1" w:rsidRPr="002642FA" w:rsidRDefault="00A94BD1" w:rsidP="00A94BD1">
      <w:pPr>
        <w:widowControl w:val="0"/>
        <w:tabs>
          <w:tab w:val="left" w:pos="108"/>
        </w:tabs>
        <w:autoSpaceDE w:val="0"/>
        <w:autoSpaceDN w:val="0"/>
        <w:adjustRightInd w:val="0"/>
        <w:spacing w:after="200" w:line="360" w:lineRule="auto"/>
        <w:ind w:left="833" w:right="102"/>
        <w:contextualSpacing/>
        <w:jc w:val="both"/>
        <w:rPr>
          <w:rFonts w:ascii="Tahoma" w:eastAsia="Calibri" w:hAnsi="Tahoma" w:cs="Tahoma"/>
          <w:i/>
          <w:lang w:eastAsia="en-US"/>
        </w:rPr>
      </w:pPr>
    </w:p>
    <w:p w:rsidR="006C2C29" w:rsidRPr="002642FA" w:rsidRDefault="006C2C29" w:rsidP="006C2C29">
      <w:pPr>
        <w:widowControl w:val="0"/>
        <w:tabs>
          <w:tab w:val="left" w:pos="108"/>
        </w:tabs>
        <w:autoSpaceDE w:val="0"/>
        <w:autoSpaceDN w:val="0"/>
        <w:adjustRightInd w:val="0"/>
        <w:ind w:left="113" w:right="102"/>
        <w:jc w:val="both"/>
        <w:rPr>
          <w:rFonts w:ascii="Tahoma" w:eastAsia="Calibri" w:hAnsi="Tahoma" w:cs="Tahoma"/>
          <w:lang w:eastAsia="en-US"/>
        </w:rPr>
      </w:pPr>
    </w:p>
    <w:p w:rsidR="00C35E51" w:rsidRDefault="00C35E51" w:rsidP="006C2C29">
      <w:pPr>
        <w:widowControl w:val="0"/>
        <w:tabs>
          <w:tab w:val="left" w:pos="108"/>
        </w:tabs>
        <w:autoSpaceDE w:val="0"/>
        <w:autoSpaceDN w:val="0"/>
        <w:adjustRightInd w:val="0"/>
        <w:ind w:right="102"/>
        <w:jc w:val="both"/>
        <w:rPr>
          <w:rFonts w:ascii="Tahoma" w:eastAsia="Calibri" w:hAnsi="Tahoma" w:cs="Tahoma"/>
          <w:b/>
          <w:lang w:eastAsia="en-US"/>
        </w:rPr>
      </w:pPr>
    </w:p>
    <w:p w:rsidR="006C2C29" w:rsidRPr="002642FA" w:rsidRDefault="0021714A" w:rsidP="006C2C29">
      <w:pPr>
        <w:widowControl w:val="0"/>
        <w:tabs>
          <w:tab w:val="left" w:pos="108"/>
        </w:tabs>
        <w:autoSpaceDE w:val="0"/>
        <w:autoSpaceDN w:val="0"/>
        <w:adjustRightInd w:val="0"/>
        <w:ind w:right="102"/>
        <w:jc w:val="both"/>
        <w:rPr>
          <w:rFonts w:ascii="Tahoma" w:eastAsia="Calibri" w:hAnsi="Tahoma" w:cs="Tahoma"/>
          <w:b/>
          <w:lang w:eastAsia="en-US"/>
        </w:rPr>
      </w:pPr>
      <w:r w:rsidRPr="002642FA">
        <w:rPr>
          <w:rFonts w:ascii="Tahoma" w:eastAsia="Calibri" w:hAnsi="Tahoma" w:cs="Tahoma"/>
          <w:b/>
          <w:lang w:eastAsia="en-US"/>
        </w:rPr>
        <w:lastRenderedPageBreak/>
        <w:t xml:space="preserve">Δικαίωμα συμμετοχής- </w:t>
      </w:r>
      <w:r w:rsidR="006C2C29" w:rsidRPr="002642FA">
        <w:rPr>
          <w:rFonts w:ascii="Tahoma" w:eastAsia="Calibri" w:hAnsi="Tahoma" w:cs="Tahoma"/>
          <w:b/>
          <w:lang w:eastAsia="en-US"/>
        </w:rPr>
        <w:t>Κριτήρια Αποκλεισμού (on / off)</w:t>
      </w:r>
    </w:p>
    <w:p w:rsidR="0021714A" w:rsidRPr="002642FA" w:rsidRDefault="0021714A" w:rsidP="006C2C29">
      <w:pPr>
        <w:widowControl w:val="0"/>
        <w:tabs>
          <w:tab w:val="left" w:pos="108"/>
        </w:tabs>
        <w:autoSpaceDE w:val="0"/>
        <w:autoSpaceDN w:val="0"/>
        <w:adjustRightInd w:val="0"/>
        <w:ind w:right="102"/>
        <w:jc w:val="both"/>
        <w:rPr>
          <w:rFonts w:ascii="Tahoma" w:eastAsia="Calibri" w:hAnsi="Tahoma" w:cs="Tahoma"/>
          <w:b/>
          <w:lang w:eastAsia="en-US"/>
        </w:rPr>
      </w:pPr>
    </w:p>
    <w:p w:rsidR="0021714A" w:rsidRPr="002642FA" w:rsidRDefault="006C2C29" w:rsidP="00FB014B">
      <w:pPr>
        <w:widowControl w:val="0"/>
        <w:tabs>
          <w:tab w:val="left" w:pos="108"/>
        </w:tabs>
        <w:autoSpaceDE w:val="0"/>
        <w:autoSpaceDN w:val="0"/>
        <w:adjustRightInd w:val="0"/>
        <w:spacing w:line="360" w:lineRule="auto"/>
        <w:ind w:right="102"/>
        <w:jc w:val="both"/>
        <w:rPr>
          <w:rFonts w:ascii="Tahoma" w:eastAsia="Calibri" w:hAnsi="Tahoma" w:cs="Tahoma"/>
          <w:lang w:eastAsia="en-US"/>
        </w:rPr>
      </w:pPr>
      <w:r w:rsidRPr="002642FA">
        <w:rPr>
          <w:rFonts w:ascii="Tahoma" w:eastAsia="Calibri" w:hAnsi="Tahoma" w:cs="Tahoma"/>
          <w:lang w:eastAsia="en-US"/>
        </w:rPr>
        <w:t>Ως κριτήρια αποκλεισμού περιγράφονται τα κριτήρια που ο υποψήφιος ωφελούμενος πρέπει να πληροί κα</w:t>
      </w:r>
      <w:r w:rsidR="0021714A" w:rsidRPr="002642FA">
        <w:rPr>
          <w:rFonts w:ascii="Tahoma" w:eastAsia="Calibri" w:hAnsi="Tahoma" w:cs="Tahoma"/>
          <w:lang w:eastAsia="en-US"/>
        </w:rPr>
        <w:t>ι να είναι σε θέση να αποδείξει</w:t>
      </w:r>
      <w:r w:rsidRPr="002642FA">
        <w:rPr>
          <w:rFonts w:ascii="Tahoma" w:eastAsia="Calibri" w:hAnsi="Tahoma" w:cs="Tahoma"/>
          <w:lang w:eastAsia="en-US"/>
        </w:rPr>
        <w:t xml:space="preserve"> από τα δικαιολογητικά που ζητούνται, την πληρότητά τους.</w:t>
      </w:r>
    </w:p>
    <w:p w:rsidR="006C2C29" w:rsidRPr="002642FA" w:rsidRDefault="006C2C29" w:rsidP="00FB014B">
      <w:pPr>
        <w:widowControl w:val="0"/>
        <w:tabs>
          <w:tab w:val="left" w:pos="108"/>
        </w:tabs>
        <w:autoSpaceDE w:val="0"/>
        <w:autoSpaceDN w:val="0"/>
        <w:adjustRightInd w:val="0"/>
        <w:spacing w:line="360" w:lineRule="auto"/>
        <w:ind w:right="102"/>
        <w:jc w:val="both"/>
        <w:rPr>
          <w:rFonts w:ascii="Tahoma" w:eastAsia="Calibri" w:hAnsi="Tahoma" w:cs="Tahoma"/>
          <w:lang w:eastAsia="en-US"/>
        </w:rPr>
      </w:pPr>
      <w:r w:rsidRPr="002642FA">
        <w:rPr>
          <w:rFonts w:ascii="Tahoma" w:eastAsia="Calibri" w:hAnsi="Tahoma" w:cs="Tahoma"/>
          <w:lang w:eastAsia="en-US"/>
        </w:rPr>
        <w:t>Συγκεκριμένα, για να μπορεί ένας υποψήφιος να υποβάλλει αίτηση που θα ληφθεί υπόψη στη διαδικασία αξιολόγησης - μοριοδότησης θα πρέπει να:</w:t>
      </w:r>
    </w:p>
    <w:p w:rsidR="00A94BD1" w:rsidRPr="002642FA" w:rsidRDefault="006C2C29" w:rsidP="00A94BD1">
      <w:pPr>
        <w:widowControl w:val="0"/>
        <w:numPr>
          <w:ilvl w:val="0"/>
          <w:numId w:val="12"/>
        </w:numPr>
        <w:tabs>
          <w:tab w:val="left" w:pos="108"/>
        </w:tabs>
        <w:autoSpaceDE w:val="0"/>
        <w:autoSpaceDN w:val="0"/>
        <w:adjustRightInd w:val="0"/>
        <w:spacing w:after="200" w:line="360" w:lineRule="auto"/>
        <w:ind w:right="102"/>
        <w:contextualSpacing/>
        <w:jc w:val="both"/>
        <w:rPr>
          <w:rFonts w:ascii="Tahoma" w:eastAsia="Calibri" w:hAnsi="Tahoma" w:cs="Tahoma"/>
          <w:lang w:eastAsia="en-US"/>
        </w:rPr>
      </w:pPr>
      <w:r w:rsidRPr="002642FA">
        <w:rPr>
          <w:rFonts w:ascii="Tahoma" w:eastAsia="Calibri" w:hAnsi="Tahoma" w:cs="Tahoma"/>
          <w:lang w:eastAsia="en-US"/>
        </w:rPr>
        <w:t>Είναι άνεργος</w:t>
      </w:r>
      <w:r w:rsidR="0012579A">
        <w:rPr>
          <w:rFonts w:ascii="Tahoma" w:eastAsia="Calibri" w:hAnsi="Tahoma" w:cs="Tahoma"/>
          <w:lang w:eastAsia="en-US"/>
        </w:rPr>
        <w:t>/η</w:t>
      </w:r>
      <w:r w:rsidRPr="002642FA">
        <w:rPr>
          <w:rFonts w:ascii="Tahoma" w:eastAsia="Calibri" w:hAnsi="Tahoma" w:cs="Tahoma"/>
          <w:lang w:eastAsia="en-US"/>
        </w:rPr>
        <w:t xml:space="preserve"> με ενεργό δελτίο ανεργίας, </w:t>
      </w:r>
      <w:r w:rsidR="0021714A" w:rsidRPr="002642FA">
        <w:rPr>
          <w:rFonts w:ascii="Tahoma" w:eastAsia="Calibri" w:hAnsi="Tahoma" w:cs="Tahoma"/>
          <w:lang w:eastAsia="en-US"/>
        </w:rPr>
        <w:t>ανεξαρτήτως αν λαμβάνει επίδομα ανεργίας ή όχι.</w:t>
      </w:r>
      <w:r w:rsidRPr="002642FA">
        <w:rPr>
          <w:rFonts w:ascii="Tahoma" w:eastAsia="Calibri" w:hAnsi="Tahoma" w:cs="Tahoma"/>
          <w:lang w:eastAsia="en-US"/>
        </w:rPr>
        <w:t xml:space="preserve"> </w:t>
      </w:r>
    </w:p>
    <w:p w:rsidR="006C2C29" w:rsidRPr="002642FA" w:rsidRDefault="00A94BD1" w:rsidP="00A94BD1">
      <w:pPr>
        <w:widowControl w:val="0"/>
        <w:numPr>
          <w:ilvl w:val="0"/>
          <w:numId w:val="12"/>
        </w:numPr>
        <w:tabs>
          <w:tab w:val="left" w:pos="108"/>
        </w:tabs>
        <w:autoSpaceDE w:val="0"/>
        <w:autoSpaceDN w:val="0"/>
        <w:adjustRightInd w:val="0"/>
        <w:spacing w:after="200" w:line="360" w:lineRule="auto"/>
        <w:ind w:right="102"/>
        <w:contextualSpacing/>
        <w:jc w:val="both"/>
        <w:rPr>
          <w:rFonts w:ascii="Tahoma" w:eastAsia="Calibri" w:hAnsi="Tahoma" w:cs="Tahoma"/>
          <w:lang w:eastAsia="en-US"/>
        </w:rPr>
      </w:pPr>
      <w:r w:rsidRPr="002642FA">
        <w:rPr>
          <w:rFonts w:ascii="Tahoma" w:eastAsia="Calibri" w:hAnsi="Tahoma" w:cs="Tahoma"/>
          <w:lang w:eastAsia="en-US"/>
        </w:rPr>
        <w:t>Ε</w:t>
      </w:r>
      <w:r w:rsidR="00AD3E46" w:rsidRPr="002642FA">
        <w:rPr>
          <w:rFonts w:ascii="Tahoma" w:eastAsia="Calibri" w:hAnsi="Tahoma" w:cs="Tahoma"/>
          <w:lang w:eastAsia="en-US"/>
        </w:rPr>
        <w:t>ίναι απόφοιτος</w:t>
      </w:r>
      <w:r w:rsidR="0012579A">
        <w:rPr>
          <w:rFonts w:ascii="Tahoma" w:eastAsia="Calibri" w:hAnsi="Tahoma" w:cs="Tahoma"/>
          <w:lang w:eastAsia="en-US"/>
        </w:rPr>
        <w:t>/η</w:t>
      </w:r>
      <w:r w:rsidR="00AD3E46" w:rsidRPr="002642FA">
        <w:rPr>
          <w:rFonts w:ascii="Tahoma" w:eastAsia="Calibri" w:hAnsi="Tahoma" w:cs="Tahoma"/>
          <w:lang w:eastAsia="en-US"/>
        </w:rPr>
        <w:t xml:space="preserve"> </w:t>
      </w:r>
      <w:r w:rsidR="001A29D0">
        <w:rPr>
          <w:rFonts w:ascii="Tahoma" w:eastAsia="Calibri" w:hAnsi="Tahoma" w:cs="Tahoma"/>
          <w:lang w:eastAsia="en-US"/>
        </w:rPr>
        <w:t xml:space="preserve">Δημοτικού </w:t>
      </w:r>
      <w:r w:rsidR="00BD15CC" w:rsidRPr="002642FA">
        <w:rPr>
          <w:rFonts w:ascii="Tahoma" w:eastAsia="Calibri" w:hAnsi="Tahoma" w:cs="Tahoma"/>
          <w:lang w:eastAsia="en-US"/>
        </w:rPr>
        <w:t>(για τους απόφοιτους έως το 1980)</w:t>
      </w:r>
      <w:r w:rsidR="001A29D0">
        <w:rPr>
          <w:rFonts w:ascii="Tahoma" w:eastAsia="Calibri" w:hAnsi="Tahoma" w:cs="Tahoma"/>
          <w:lang w:eastAsia="en-US"/>
        </w:rPr>
        <w:t xml:space="preserve"> και </w:t>
      </w:r>
      <w:r w:rsidR="001A29D0" w:rsidRPr="001A29D0">
        <w:rPr>
          <w:rFonts w:ascii="Tahoma" w:eastAsia="Calibri" w:hAnsi="Tahoma" w:cs="Tahoma"/>
          <w:lang w:eastAsia="en-US"/>
        </w:rPr>
        <w:t>Απόφοιτος</w:t>
      </w:r>
      <w:r w:rsidR="001A29D0">
        <w:rPr>
          <w:rFonts w:ascii="Tahoma" w:eastAsia="Calibri" w:hAnsi="Tahoma" w:cs="Tahoma"/>
          <w:lang w:eastAsia="en-US"/>
        </w:rPr>
        <w:t>/η</w:t>
      </w:r>
      <w:r w:rsidR="001A29D0" w:rsidRPr="001A29D0">
        <w:rPr>
          <w:rFonts w:ascii="Tahoma" w:eastAsia="Calibri" w:hAnsi="Tahoma" w:cs="Tahoma"/>
          <w:lang w:eastAsia="en-US"/>
        </w:rPr>
        <w:t xml:space="preserve"> Γυμνασίου (Ν. 309/1976 , Π.Δ. 739/1980)</w:t>
      </w:r>
    </w:p>
    <w:p w:rsidR="00362F11" w:rsidRPr="002642FA" w:rsidRDefault="00362F11" w:rsidP="00FB014B">
      <w:pPr>
        <w:widowControl w:val="0"/>
        <w:numPr>
          <w:ilvl w:val="0"/>
          <w:numId w:val="12"/>
        </w:numPr>
        <w:tabs>
          <w:tab w:val="left" w:pos="108"/>
        </w:tabs>
        <w:autoSpaceDE w:val="0"/>
        <w:autoSpaceDN w:val="0"/>
        <w:adjustRightInd w:val="0"/>
        <w:spacing w:after="200" w:line="360" w:lineRule="auto"/>
        <w:ind w:right="102"/>
        <w:contextualSpacing/>
        <w:jc w:val="both"/>
        <w:rPr>
          <w:rFonts w:ascii="Tahoma" w:eastAsia="Calibri" w:hAnsi="Tahoma" w:cs="Tahoma"/>
          <w:lang w:eastAsia="en-US"/>
        </w:rPr>
      </w:pPr>
      <w:r w:rsidRPr="002642FA">
        <w:rPr>
          <w:rFonts w:ascii="Tahoma" w:eastAsia="Calibri" w:hAnsi="Tahoma" w:cs="Tahoma"/>
          <w:lang w:eastAsia="en-US"/>
        </w:rPr>
        <w:t>Να μην διαθέτει τη μαθητική, σπουδαστική ή φοιτητική ιδιότητα.</w:t>
      </w:r>
    </w:p>
    <w:p w:rsidR="001D0380" w:rsidRPr="001D0380" w:rsidRDefault="00E63418" w:rsidP="0052089A">
      <w:pPr>
        <w:widowControl w:val="0"/>
        <w:numPr>
          <w:ilvl w:val="0"/>
          <w:numId w:val="12"/>
        </w:numPr>
        <w:tabs>
          <w:tab w:val="left" w:pos="108"/>
        </w:tabs>
        <w:autoSpaceDE w:val="0"/>
        <w:autoSpaceDN w:val="0"/>
        <w:adjustRightInd w:val="0"/>
        <w:spacing w:after="200" w:line="360" w:lineRule="auto"/>
        <w:ind w:right="102"/>
        <w:contextualSpacing/>
        <w:jc w:val="both"/>
        <w:rPr>
          <w:rFonts w:ascii="Tahoma" w:eastAsia="Calibri" w:hAnsi="Tahoma" w:cs="Tahoma"/>
          <w:u w:val="single"/>
          <w:lang w:eastAsia="en-US"/>
        </w:rPr>
      </w:pPr>
      <w:r w:rsidRPr="001D0380">
        <w:rPr>
          <w:rFonts w:ascii="Tahoma" w:eastAsia="Calibri" w:hAnsi="Tahoma" w:cs="Tahoma"/>
          <w:lang w:eastAsia="en-US"/>
        </w:rPr>
        <w:t>Είναι από 29 έως 64 ετών</w:t>
      </w:r>
      <w:r w:rsidR="00FB014B" w:rsidRPr="001D0380">
        <w:rPr>
          <w:rFonts w:ascii="Tahoma" w:eastAsia="Calibri" w:hAnsi="Tahoma" w:cs="Tahoma"/>
          <w:lang w:eastAsia="en-US"/>
        </w:rPr>
        <w:t xml:space="preserve"> κατά την </w:t>
      </w:r>
      <w:r w:rsidR="001C14A9" w:rsidRPr="001D0380">
        <w:rPr>
          <w:rFonts w:ascii="Tahoma" w:eastAsia="Calibri" w:hAnsi="Tahoma" w:cs="Tahoma"/>
          <w:lang w:eastAsia="en-US"/>
        </w:rPr>
        <w:t xml:space="preserve">εναρκτήρια </w:t>
      </w:r>
      <w:r w:rsidR="00FB014B" w:rsidRPr="001D0380">
        <w:rPr>
          <w:rFonts w:ascii="Tahoma" w:eastAsia="Calibri" w:hAnsi="Tahoma" w:cs="Tahoma"/>
          <w:lang w:eastAsia="en-US"/>
        </w:rPr>
        <w:t xml:space="preserve">ημερομηνία </w:t>
      </w:r>
      <w:r w:rsidR="001C14A9" w:rsidRPr="001D0380">
        <w:rPr>
          <w:rFonts w:ascii="Tahoma" w:eastAsia="Calibri" w:hAnsi="Tahoma" w:cs="Tahoma"/>
          <w:lang w:eastAsia="en-US"/>
        </w:rPr>
        <w:t xml:space="preserve">ηλεκτρονικής </w:t>
      </w:r>
      <w:r w:rsidR="00FB014B" w:rsidRPr="001D0380">
        <w:rPr>
          <w:rFonts w:ascii="Tahoma" w:eastAsia="Calibri" w:hAnsi="Tahoma" w:cs="Tahoma"/>
          <w:lang w:eastAsia="en-US"/>
        </w:rPr>
        <w:t>υποβολής της αίτησης εκδήλωσης ενδιαφέροντος</w:t>
      </w:r>
      <w:r w:rsidR="001D0380" w:rsidRPr="001D0380">
        <w:rPr>
          <w:rFonts w:ascii="Tahoma" w:eastAsia="Calibri" w:hAnsi="Tahoma" w:cs="Tahoma"/>
          <w:lang w:eastAsia="en-US"/>
        </w:rPr>
        <w:t>.</w:t>
      </w:r>
    </w:p>
    <w:p w:rsidR="00E63418" w:rsidRPr="001D0380" w:rsidRDefault="00E63418" w:rsidP="001D0380">
      <w:pPr>
        <w:widowControl w:val="0"/>
        <w:tabs>
          <w:tab w:val="left" w:pos="108"/>
        </w:tabs>
        <w:autoSpaceDE w:val="0"/>
        <w:autoSpaceDN w:val="0"/>
        <w:adjustRightInd w:val="0"/>
        <w:spacing w:after="200" w:line="360" w:lineRule="auto"/>
        <w:ind w:left="113" w:right="102"/>
        <w:contextualSpacing/>
        <w:jc w:val="both"/>
        <w:rPr>
          <w:rFonts w:ascii="Tahoma" w:eastAsia="Calibri" w:hAnsi="Tahoma" w:cs="Tahoma"/>
          <w:u w:val="single"/>
          <w:lang w:eastAsia="en-US"/>
        </w:rPr>
      </w:pPr>
      <w:r w:rsidRPr="001D0380">
        <w:rPr>
          <w:rFonts w:ascii="Tahoma" w:eastAsia="Calibri" w:hAnsi="Tahoma" w:cs="Tahoma"/>
          <w:u w:val="single"/>
          <w:lang w:eastAsia="en-US"/>
        </w:rPr>
        <w:t xml:space="preserve">Οι υποψήφιοι, προκειμένου να ενταχθούν στο πρόγραμμα θα πρέπει να διαθέτουν </w:t>
      </w:r>
      <w:r w:rsidR="0012579A" w:rsidRPr="001D0380">
        <w:rPr>
          <w:rFonts w:ascii="Tahoma" w:eastAsia="Calibri" w:hAnsi="Tahoma" w:cs="Tahoma"/>
          <w:u w:val="single"/>
          <w:lang w:eastAsia="en-US"/>
        </w:rPr>
        <w:t xml:space="preserve">δελτίο </w:t>
      </w:r>
      <w:r w:rsidRPr="001D0380">
        <w:rPr>
          <w:rFonts w:ascii="Tahoma" w:eastAsia="Calibri" w:hAnsi="Tahoma" w:cs="Tahoma"/>
          <w:u w:val="single"/>
          <w:lang w:eastAsia="en-US"/>
        </w:rPr>
        <w:t xml:space="preserve">ανεργίας σε ισχύ κατά </w:t>
      </w:r>
      <w:r w:rsidR="0052089A" w:rsidRPr="001D0380">
        <w:rPr>
          <w:rFonts w:ascii="Tahoma" w:eastAsia="Calibri" w:hAnsi="Tahoma" w:cs="Tahoma"/>
          <w:u w:val="single"/>
          <w:lang w:eastAsia="en-US"/>
        </w:rPr>
        <w:t>την έναρξη του π</w:t>
      </w:r>
      <w:r w:rsidR="00A94BD1" w:rsidRPr="001D0380">
        <w:rPr>
          <w:rFonts w:ascii="Tahoma" w:eastAsia="Calibri" w:hAnsi="Tahoma" w:cs="Tahoma"/>
          <w:u w:val="single"/>
          <w:lang w:eastAsia="en-US"/>
        </w:rPr>
        <w:t>ρογράμματος την οποία θα αποδείξουν με την προσκόμιση βεβαίωσης από τον ΟΑΕΔ.</w:t>
      </w:r>
      <w:r w:rsidR="00FB014B" w:rsidRPr="001D0380">
        <w:rPr>
          <w:rFonts w:ascii="Tahoma" w:eastAsia="Calibri" w:hAnsi="Tahoma" w:cs="Tahoma"/>
          <w:u w:val="single"/>
          <w:lang w:eastAsia="en-US"/>
        </w:rPr>
        <w:t xml:space="preserve"> Ως έναρξη του προγράμματος θεωρείται η 1</w:t>
      </w:r>
      <w:r w:rsidR="00FB014B" w:rsidRPr="001D0380">
        <w:rPr>
          <w:rFonts w:ascii="Tahoma" w:eastAsia="Calibri" w:hAnsi="Tahoma" w:cs="Tahoma"/>
          <w:u w:val="single"/>
          <w:vertAlign w:val="superscript"/>
          <w:lang w:eastAsia="en-US"/>
        </w:rPr>
        <w:t>η</w:t>
      </w:r>
      <w:r w:rsidR="00FB014B" w:rsidRPr="001D0380">
        <w:rPr>
          <w:rFonts w:ascii="Tahoma" w:eastAsia="Calibri" w:hAnsi="Tahoma" w:cs="Tahoma"/>
          <w:u w:val="single"/>
          <w:lang w:eastAsia="en-US"/>
        </w:rPr>
        <w:t xml:space="preserve"> συνεδρία συμβουλευτικής. </w:t>
      </w:r>
    </w:p>
    <w:p w:rsidR="00FB014B" w:rsidRPr="002642FA" w:rsidRDefault="00FB014B" w:rsidP="00E63418">
      <w:pPr>
        <w:autoSpaceDE w:val="0"/>
        <w:autoSpaceDN w:val="0"/>
        <w:adjustRightInd w:val="0"/>
        <w:ind w:left="113"/>
        <w:rPr>
          <w:rFonts w:ascii="Tahoma" w:eastAsia="Calibri" w:hAnsi="Tahoma" w:cs="Tahoma"/>
          <w:lang w:eastAsia="en-US"/>
        </w:rPr>
      </w:pPr>
    </w:p>
    <w:p w:rsidR="0021714A" w:rsidRPr="002642FA" w:rsidRDefault="00E63418" w:rsidP="00FB014B">
      <w:pPr>
        <w:autoSpaceDE w:val="0"/>
        <w:autoSpaceDN w:val="0"/>
        <w:adjustRightInd w:val="0"/>
        <w:spacing w:line="360" w:lineRule="auto"/>
        <w:jc w:val="both"/>
        <w:rPr>
          <w:rFonts w:ascii="Tahoma" w:eastAsia="Calibri" w:hAnsi="Tahoma" w:cs="Tahoma"/>
          <w:u w:val="single"/>
          <w:lang w:eastAsia="en-US"/>
        </w:rPr>
      </w:pPr>
      <w:r w:rsidRPr="002642FA">
        <w:rPr>
          <w:rFonts w:ascii="Tahoma" w:eastAsia="Calibri" w:hAnsi="Tahoma" w:cs="Tahoma"/>
          <w:u w:val="single"/>
          <w:lang w:eastAsia="en-US"/>
        </w:rPr>
        <w:t>Κάθε ενδιαφερόμενος</w:t>
      </w:r>
      <w:r w:rsidR="00F611B0">
        <w:rPr>
          <w:rFonts w:ascii="Tahoma" w:eastAsia="Calibri" w:hAnsi="Tahoma" w:cs="Tahoma"/>
          <w:u w:val="single"/>
          <w:lang w:eastAsia="en-US"/>
        </w:rPr>
        <w:t>/η</w:t>
      </w:r>
      <w:r w:rsidRPr="002642FA">
        <w:rPr>
          <w:rFonts w:ascii="Tahoma" w:eastAsia="Calibri" w:hAnsi="Tahoma" w:cs="Tahoma"/>
          <w:u w:val="single"/>
          <w:lang w:eastAsia="en-US"/>
        </w:rPr>
        <w:t xml:space="preserve"> έχει δικαίωμα να υποβάλλε</w:t>
      </w:r>
      <w:r w:rsidR="00FB014B" w:rsidRPr="002642FA">
        <w:rPr>
          <w:rFonts w:ascii="Tahoma" w:eastAsia="Calibri" w:hAnsi="Tahoma" w:cs="Tahoma"/>
          <w:u w:val="single"/>
          <w:lang w:eastAsia="en-US"/>
        </w:rPr>
        <w:t xml:space="preserve">ι αίτηση συμμετοχής σε μια μόνο </w:t>
      </w:r>
      <w:r w:rsidRPr="002642FA">
        <w:rPr>
          <w:rFonts w:ascii="Tahoma" w:eastAsia="Calibri" w:hAnsi="Tahoma" w:cs="Tahoma"/>
          <w:u w:val="single"/>
          <w:lang w:eastAsia="en-US"/>
        </w:rPr>
        <w:t>Περιφερειακή Ενότητα.</w:t>
      </w:r>
      <w:r w:rsidR="00FB014B" w:rsidRPr="002642FA">
        <w:rPr>
          <w:rFonts w:ascii="Tahoma" w:eastAsia="Calibri" w:hAnsi="Tahoma" w:cs="Tahoma"/>
          <w:u w:val="single"/>
          <w:lang w:eastAsia="en-US"/>
        </w:rPr>
        <w:t xml:space="preserve"> </w:t>
      </w:r>
    </w:p>
    <w:p w:rsidR="00A94BD1" w:rsidRPr="002642FA" w:rsidRDefault="00A94BD1" w:rsidP="00FB014B">
      <w:pPr>
        <w:widowControl w:val="0"/>
        <w:tabs>
          <w:tab w:val="left" w:pos="108"/>
        </w:tabs>
        <w:autoSpaceDE w:val="0"/>
        <w:autoSpaceDN w:val="0"/>
        <w:adjustRightInd w:val="0"/>
        <w:spacing w:line="360" w:lineRule="auto"/>
        <w:ind w:right="102"/>
        <w:jc w:val="both"/>
        <w:rPr>
          <w:rFonts w:ascii="Tahoma" w:eastAsia="Calibri" w:hAnsi="Tahoma" w:cs="Tahoma"/>
          <w:u w:val="single"/>
          <w:lang w:eastAsia="en-US"/>
        </w:rPr>
      </w:pPr>
    </w:p>
    <w:p w:rsidR="006C2C29" w:rsidRPr="002642FA" w:rsidRDefault="00FB014B" w:rsidP="006C2C29">
      <w:pPr>
        <w:widowControl w:val="0"/>
        <w:tabs>
          <w:tab w:val="left" w:pos="108"/>
        </w:tabs>
        <w:autoSpaceDE w:val="0"/>
        <w:autoSpaceDN w:val="0"/>
        <w:adjustRightInd w:val="0"/>
        <w:ind w:right="102"/>
        <w:jc w:val="both"/>
        <w:rPr>
          <w:rFonts w:ascii="Tahoma" w:eastAsia="Calibri" w:hAnsi="Tahoma" w:cs="Tahoma"/>
          <w:b/>
          <w:lang w:eastAsia="en-US"/>
        </w:rPr>
      </w:pPr>
      <w:r w:rsidRPr="002642FA">
        <w:rPr>
          <w:rFonts w:ascii="Tahoma" w:eastAsia="Calibri" w:hAnsi="Tahoma" w:cs="Tahoma"/>
          <w:b/>
          <w:lang w:eastAsia="en-US"/>
        </w:rPr>
        <w:t>Κ</w:t>
      </w:r>
      <w:r w:rsidR="006C2C29" w:rsidRPr="002642FA">
        <w:rPr>
          <w:rFonts w:ascii="Tahoma" w:eastAsia="Calibri" w:hAnsi="Tahoma" w:cs="Tahoma"/>
          <w:b/>
          <w:lang w:eastAsia="en-US"/>
        </w:rPr>
        <w:t xml:space="preserve">ριτήρια </w:t>
      </w:r>
      <w:r w:rsidRPr="002642FA">
        <w:rPr>
          <w:rFonts w:ascii="Tahoma" w:eastAsia="Calibri" w:hAnsi="Tahoma" w:cs="Tahoma"/>
          <w:b/>
          <w:lang w:eastAsia="en-US"/>
        </w:rPr>
        <w:t xml:space="preserve">Μοριοδότησης </w:t>
      </w:r>
    </w:p>
    <w:p w:rsidR="006C2C29" w:rsidRPr="002642FA" w:rsidRDefault="006C2C29" w:rsidP="006C2C29">
      <w:pPr>
        <w:widowControl w:val="0"/>
        <w:tabs>
          <w:tab w:val="left" w:pos="108"/>
        </w:tabs>
        <w:autoSpaceDE w:val="0"/>
        <w:autoSpaceDN w:val="0"/>
        <w:adjustRightInd w:val="0"/>
        <w:ind w:left="113" w:right="102"/>
        <w:jc w:val="both"/>
        <w:rPr>
          <w:rFonts w:ascii="Tahoma" w:eastAsia="Calibri" w:hAnsi="Tahoma" w:cs="Tahoma"/>
          <w:lang w:eastAsia="en-US"/>
        </w:rPr>
      </w:pPr>
    </w:p>
    <w:p w:rsidR="00237E1E" w:rsidRPr="002642FA" w:rsidRDefault="006C2C29" w:rsidP="00616103">
      <w:pPr>
        <w:widowControl w:val="0"/>
        <w:tabs>
          <w:tab w:val="left" w:pos="108"/>
        </w:tabs>
        <w:autoSpaceDE w:val="0"/>
        <w:autoSpaceDN w:val="0"/>
        <w:adjustRightInd w:val="0"/>
        <w:spacing w:line="360" w:lineRule="auto"/>
        <w:ind w:right="102"/>
        <w:jc w:val="both"/>
        <w:rPr>
          <w:rFonts w:ascii="Tahoma" w:eastAsia="Calibri" w:hAnsi="Tahoma" w:cs="Tahoma"/>
          <w:lang w:eastAsia="en-US"/>
        </w:rPr>
      </w:pPr>
      <w:r w:rsidRPr="002642FA">
        <w:rPr>
          <w:rFonts w:ascii="Tahoma" w:eastAsia="Calibri" w:hAnsi="Tahoma" w:cs="Tahoma"/>
          <w:lang w:eastAsia="en-US"/>
        </w:rPr>
        <w:t>Στους επόμενους δύο πίνακες παρατίθενται, η καταγραφή των κριτηρίων επιλογής που βαθμολογούνται βάσει των στοιχείων που έχει δηλώσει ο υποψήφιος στην αίτησή του αρχικά, καθώς και η βαθμολογία που λαμβάνει κάθε κριτήριο. Αναλυτικότερα τ</w:t>
      </w:r>
      <w:r w:rsidR="00A94BD1" w:rsidRPr="002642FA">
        <w:rPr>
          <w:rFonts w:ascii="Tahoma" w:eastAsia="Calibri" w:hAnsi="Tahoma" w:cs="Tahoma"/>
          <w:lang w:eastAsia="en-US"/>
        </w:rPr>
        <w:t xml:space="preserve">α κριτήρια επιλογής θα αφορούν </w:t>
      </w:r>
      <w:r w:rsidRPr="002642FA">
        <w:rPr>
          <w:rFonts w:ascii="Tahoma" w:eastAsia="Calibri" w:hAnsi="Tahoma" w:cs="Tahoma"/>
          <w:lang w:eastAsia="en-US"/>
        </w:rPr>
        <w:t>το ατ</w:t>
      </w:r>
      <w:r w:rsidR="00A94BD1" w:rsidRPr="002642FA">
        <w:rPr>
          <w:rFonts w:ascii="Tahoma" w:eastAsia="Calibri" w:hAnsi="Tahoma" w:cs="Tahoma"/>
          <w:lang w:eastAsia="en-US"/>
        </w:rPr>
        <w:t xml:space="preserve">ομικό ή οικογενειακό εισόδημα, </w:t>
      </w:r>
      <w:r w:rsidRPr="002642FA">
        <w:rPr>
          <w:rFonts w:ascii="Tahoma" w:eastAsia="Calibri" w:hAnsi="Tahoma" w:cs="Tahoma"/>
          <w:lang w:eastAsia="en-US"/>
        </w:rPr>
        <w:t xml:space="preserve">το συνολικό διάστημα συνεχόμενης ανεργίας, </w:t>
      </w:r>
      <w:r w:rsidR="00FB014B" w:rsidRPr="002642FA">
        <w:rPr>
          <w:rFonts w:ascii="Tahoma" w:eastAsia="Calibri" w:hAnsi="Tahoma" w:cs="Tahoma"/>
          <w:lang w:eastAsia="en-US"/>
        </w:rPr>
        <w:t xml:space="preserve">το εκπαιδευτικό επίπεδο </w:t>
      </w:r>
      <w:r w:rsidR="00A94BD1" w:rsidRPr="002642FA">
        <w:rPr>
          <w:rFonts w:ascii="Tahoma" w:eastAsia="Calibri" w:hAnsi="Tahoma" w:cs="Tahoma"/>
          <w:lang w:eastAsia="en-US"/>
        </w:rPr>
        <w:t xml:space="preserve">καθώς και </w:t>
      </w:r>
      <w:r w:rsidRPr="002642FA">
        <w:rPr>
          <w:rFonts w:ascii="Tahoma" w:eastAsia="Calibri" w:hAnsi="Tahoma" w:cs="Tahoma"/>
          <w:lang w:eastAsia="en-US"/>
        </w:rPr>
        <w:t>την ηλικία κατά την ημερομηνία υποβολής της αίτησης. Η ανάλυση και ο τρόπος υπολογισμού της βαθμολογίας κάθε κριτηρίου παρατίθενται στους παρακάτω πίνακες</w:t>
      </w:r>
    </w:p>
    <w:p w:rsidR="006C2C29" w:rsidRPr="002642FA" w:rsidRDefault="006C2C29" w:rsidP="006C2C29">
      <w:pPr>
        <w:widowControl w:val="0"/>
        <w:tabs>
          <w:tab w:val="left" w:pos="108"/>
        </w:tabs>
        <w:autoSpaceDE w:val="0"/>
        <w:autoSpaceDN w:val="0"/>
        <w:adjustRightInd w:val="0"/>
        <w:ind w:left="113" w:right="102"/>
        <w:jc w:val="both"/>
        <w:rPr>
          <w:rFonts w:ascii="Tahoma" w:eastAsia="Calibri" w:hAnsi="Tahoma" w:cs="Tahoma"/>
          <w:lang w:eastAsia="en-US"/>
        </w:rPr>
      </w:pPr>
    </w:p>
    <w:p w:rsidR="006C2C29" w:rsidRPr="002642FA" w:rsidRDefault="006C2C29" w:rsidP="006C2C29">
      <w:pPr>
        <w:widowControl w:val="0"/>
        <w:tabs>
          <w:tab w:val="left" w:pos="108"/>
        </w:tabs>
        <w:autoSpaceDE w:val="0"/>
        <w:autoSpaceDN w:val="0"/>
        <w:adjustRightInd w:val="0"/>
        <w:ind w:left="113" w:right="102"/>
        <w:jc w:val="both"/>
        <w:rPr>
          <w:rFonts w:ascii="Tahoma" w:eastAsia="Calibri" w:hAnsi="Tahoma" w:cs="Tahoma"/>
          <w:lang w:eastAsia="en-US"/>
        </w:rPr>
      </w:pPr>
      <w:r w:rsidRPr="002642FA">
        <w:rPr>
          <w:rFonts w:ascii="Tahoma" w:eastAsia="Calibri" w:hAnsi="Tahoma" w:cs="Tahoma"/>
          <w:lang w:eastAsia="en-US"/>
        </w:rPr>
        <w:t>ΠΙΝΑΚΑΣ 1</w:t>
      </w:r>
    </w:p>
    <w:tbl>
      <w:tblPr>
        <w:tblW w:w="0" w:type="auto"/>
        <w:tblBorders>
          <w:top w:val="single" w:sz="8" w:space="0" w:color="4F81BD"/>
          <w:left w:val="single" w:sz="8" w:space="0" w:color="4F81BD"/>
          <w:bottom w:val="single" w:sz="8" w:space="0" w:color="4F81BD"/>
          <w:right w:val="single" w:sz="8" w:space="0" w:color="4F81BD"/>
        </w:tblBorders>
        <w:tblLook w:val="04A0"/>
      </w:tblPr>
      <w:tblGrid>
        <w:gridCol w:w="4821"/>
        <w:gridCol w:w="3701"/>
      </w:tblGrid>
      <w:tr w:rsidR="006C2C29" w:rsidRPr="002642FA" w:rsidTr="006C2C29">
        <w:tc>
          <w:tcPr>
            <w:tcW w:w="4825" w:type="dxa"/>
          </w:tcPr>
          <w:p w:rsidR="006C2C29" w:rsidRPr="002642FA" w:rsidRDefault="006C2C29" w:rsidP="006C2C29">
            <w:pPr>
              <w:widowControl w:val="0"/>
              <w:tabs>
                <w:tab w:val="left" w:pos="108"/>
              </w:tabs>
              <w:autoSpaceDE w:val="0"/>
              <w:autoSpaceDN w:val="0"/>
              <w:adjustRightInd w:val="0"/>
              <w:ind w:right="102"/>
              <w:rPr>
                <w:rFonts w:ascii="Tahoma" w:eastAsia="Calibri" w:hAnsi="Tahoma" w:cs="Tahoma"/>
                <w:lang w:eastAsia="en-US"/>
              </w:rPr>
            </w:pPr>
          </w:p>
        </w:tc>
        <w:tc>
          <w:tcPr>
            <w:tcW w:w="3703" w:type="dxa"/>
          </w:tcPr>
          <w:p w:rsidR="006C2C29" w:rsidRPr="002642FA" w:rsidRDefault="006C2C29" w:rsidP="006C2C29">
            <w:pPr>
              <w:widowControl w:val="0"/>
              <w:tabs>
                <w:tab w:val="left" w:pos="108"/>
              </w:tabs>
              <w:autoSpaceDE w:val="0"/>
              <w:autoSpaceDN w:val="0"/>
              <w:adjustRightInd w:val="0"/>
              <w:ind w:left="113" w:right="102"/>
              <w:jc w:val="center"/>
              <w:rPr>
                <w:rFonts w:ascii="Tahoma" w:eastAsia="Calibri" w:hAnsi="Tahoma" w:cs="Tahoma"/>
                <w:lang w:eastAsia="en-US"/>
              </w:rPr>
            </w:pPr>
            <w:r w:rsidRPr="002642FA">
              <w:rPr>
                <w:rFonts w:ascii="Tahoma" w:eastAsia="Calibri" w:hAnsi="Tahoma" w:cs="Tahoma"/>
                <w:lang w:eastAsia="en-US"/>
              </w:rPr>
              <w:t>Συντελεστής βαρύτητας ανά κριτήριο</w:t>
            </w:r>
          </w:p>
        </w:tc>
      </w:tr>
      <w:tr w:rsidR="006C2C29" w:rsidRPr="002642FA" w:rsidTr="006C2C29">
        <w:tc>
          <w:tcPr>
            <w:tcW w:w="4825" w:type="dxa"/>
          </w:tcPr>
          <w:p w:rsidR="006C2C29" w:rsidRPr="002642FA" w:rsidRDefault="006C2C29" w:rsidP="006C2C29">
            <w:pPr>
              <w:widowControl w:val="0"/>
              <w:tabs>
                <w:tab w:val="left" w:pos="108"/>
              </w:tabs>
              <w:autoSpaceDE w:val="0"/>
              <w:autoSpaceDN w:val="0"/>
              <w:adjustRightInd w:val="0"/>
              <w:ind w:left="113" w:right="102"/>
              <w:jc w:val="both"/>
              <w:rPr>
                <w:rFonts w:ascii="Tahoma" w:eastAsia="Calibri" w:hAnsi="Tahoma" w:cs="Tahoma"/>
                <w:lang w:eastAsia="en-US"/>
              </w:rPr>
            </w:pPr>
            <w:r w:rsidRPr="002642FA">
              <w:rPr>
                <w:rFonts w:ascii="Tahoma" w:eastAsia="Calibri" w:hAnsi="Tahoma" w:cs="Tahoma"/>
                <w:lang w:eastAsia="en-US"/>
              </w:rPr>
              <w:t>Κ1: Ατομικό ή Οικογενειακό Εισόδημα</w:t>
            </w:r>
          </w:p>
        </w:tc>
        <w:tc>
          <w:tcPr>
            <w:tcW w:w="3703" w:type="dxa"/>
          </w:tcPr>
          <w:p w:rsidR="006C2C29" w:rsidRPr="002642FA" w:rsidRDefault="006C2C29" w:rsidP="006C2C29">
            <w:pPr>
              <w:widowControl w:val="0"/>
              <w:tabs>
                <w:tab w:val="left" w:pos="108"/>
              </w:tabs>
              <w:autoSpaceDE w:val="0"/>
              <w:autoSpaceDN w:val="0"/>
              <w:adjustRightInd w:val="0"/>
              <w:ind w:left="113" w:right="102"/>
              <w:jc w:val="center"/>
              <w:rPr>
                <w:rFonts w:ascii="Tahoma" w:eastAsia="Calibri" w:hAnsi="Tahoma" w:cs="Tahoma"/>
                <w:lang w:eastAsia="en-US"/>
              </w:rPr>
            </w:pPr>
            <w:r w:rsidRPr="002642FA">
              <w:rPr>
                <w:rFonts w:ascii="Tahoma" w:eastAsia="Calibri" w:hAnsi="Tahoma" w:cs="Tahoma"/>
                <w:lang w:eastAsia="en-US"/>
              </w:rPr>
              <w:t>15%</w:t>
            </w:r>
          </w:p>
        </w:tc>
      </w:tr>
      <w:tr w:rsidR="006C2C29" w:rsidRPr="002642FA" w:rsidTr="006C2C29">
        <w:tc>
          <w:tcPr>
            <w:tcW w:w="4825" w:type="dxa"/>
          </w:tcPr>
          <w:p w:rsidR="006C2C29" w:rsidRPr="002642FA" w:rsidRDefault="006C2C29" w:rsidP="006C2C29">
            <w:pPr>
              <w:widowControl w:val="0"/>
              <w:tabs>
                <w:tab w:val="left" w:pos="108"/>
              </w:tabs>
              <w:autoSpaceDE w:val="0"/>
              <w:autoSpaceDN w:val="0"/>
              <w:adjustRightInd w:val="0"/>
              <w:ind w:left="113" w:right="102"/>
              <w:jc w:val="both"/>
              <w:rPr>
                <w:rFonts w:ascii="Tahoma" w:eastAsia="Calibri" w:hAnsi="Tahoma" w:cs="Tahoma"/>
                <w:lang w:eastAsia="en-US"/>
              </w:rPr>
            </w:pPr>
            <w:r w:rsidRPr="002642FA">
              <w:rPr>
                <w:rFonts w:ascii="Tahoma" w:eastAsia="Calibri" w:hAnsi="Tahoma" w:cs="Tahoma"/>
                <w:lang w:eastAsia="en-US"/>
              </w:rPr>
              <w:t>Κ2: Συνολικό Διάστημα Συνεχόμενης Ανεργίας</w:t>
            </w:r>
          </w:p>
        </w:tc>
        <w:tc>
          <w:tcPr>
            <w:tcW w:w="3703" w:type="dxa"/>
          </w:tcPr>
          <w:p w:rsidR="006C2C29" w:rsidRPr="002642FA" w:rsidRDefault="006C2C29" w:rsidP="006C2C29">
            <w:pPr>
              <w:widowControl w:val="0"/>
              <w:tabs>
                <w:tab w:val="left" w:pos="108"/>
              </w:tabs>
              <w:autoSpaceDE w:val="0"/>
              <w:autoSpaceDN w:val="0"/>
              <w:adjustRightInd w:val="0"/>
              <w:ind w:left="113" w:right="102"/>
              <w:jc w:val="center"/>
              <w:rPr>
                <w:rFonts w:ascii="Tahoma" w:eastAsia="Calibri" w:hAnsi="Tahoma" w:cs="Tahoma"/>
                <w:lang w:eastAsia="en-US"/>
              </w:rPr>
            </w:pPr>
            <w:r w:rsidRPr="002642FA">
              <w:rPr>
                <w:rFonts w:ascii="Tahoma" w:eastAsia="Calibri" w:hAnsi="Tahoma" w:cs="Tahoma"/>
                <w:lang w:eastAsia="en-US"/>
              </w:rPr>
              <w:t>45%</w:t>
            </w:r>
          </w:p>
        </w:tc>
      </w:tr>
      <w:tr w:rsidR="006C2C29" w:rsidRPr="002642FA" w:rsidTr="006C2C29">
        <w:tc>
          <w:tcPr>
            <w:tcW w:w="4825" w:type="dxa"/>
          </w:tcPr>
          <w:p w:rsidR="006C2C29" w:rsidRPr="002642FA" w:rsidRDefault="006C2C29" w:rsidP="006C2C29">
            <w:pPr>
              <w:widowControl w:val="0"/>
              <w:tabs>
                <w:tab w:val="left" w:pos="108"/>
              </w:tabs>
              <w:autoSpaceDE w:val="0"/>
              <w:autoSpaceDN w:val="0"/>
              <w:adjustRightInd w:val="0"/>
              <w:ind w:left="113" w:right="102"/>
              <w:jc w:val="both"/>
              <w:rPr>
                <w:rFonts w:ascii="Tahoma" w:eastAsia="Calibri" w:hAnsi="Tahoma" w:cs="Tahoma"/>
                <w:lang w:eastAsia="en-US"/>
              </w:rPr>
            </w:pPr>
            <w:r w:rsidRPr="002642FA">
              <w:rPr>
                <w:rFonts w:ascii="Tahoma" w:eastAsia="Calibri" w:hAnsi="Tahoma" w:cs="Tahoma"/>
                <w:lang w:eastAsia="en-US"/>
              </w:rPr>
              <w:t>Κ3: Εκπαιδευτικά Προσόντα</w:t>
            </w:r>
          </w:p>
        </w:tc>
        <w:tc>
          <w:tcPr>
            <w:tcW w:w="3703" w:type="dxa"/>
          </w:tcPr>
          <w:p w:rsidR="006C2C29" w:rsidRPr="002642FA" w:rsidRDefault="006C2C29" w:rsidP="006C2C29">
            <w:pPr>
              <w:widowControl w:val="0"/>
              <w:tabs>
                <w:tab w:val="left" w:pos="108"/>
              </w:tabs>
              <w:autoSpaceDE w:val="0"/>
              <w:autoSpaceDN w:val="0"/>
              <w:adjustRightInd w:val="0"/>
              <w:ind w:left="113" w:right="102"/>
              <w:jc w:val="center"/>
              <w:rPr>
                <w:rFonts w:ascii="Tahoma" w:eastAsia="Calibri" w:hAnsi="Tahoma" w:cs="Tahoma"/>
                <w:lang w:eastAsia="en-US"/>
              </w:rPr>
            </w:pPr>
            <w:r w:rsidRPr="002642FA">
              <w:rPr>
                <w:rFonts w:ascii="Tahoma" w:eastAsia="Calibri" w:hAnsi="Tahoma" w:cs="Tahoma"/>
                <w:lang w:eastAsia="en-US"/>
              </w:rPr>
              <w:t>35%</w:t>
            </w:r>
          </w:p>
        </w:tc>
      </w:tr>
      <w:tr w:rsidR="006C2C29" w:rsidRPr="002642FA" w:rsidTr="006C2C29">
        <w:tc>
          <w:tcPr>
            <w:tcW w:w="4825" w:type="dxa"/>
          </w:tcPr>
          <w:p w:rsidR="006C2C29" w:rsidRPr="002642FA" w:rsidRDefault="006C2C29" w:rsidP="006C2C29">
            <w:pPr>
              <w:widowControl w:val="0"/>
              <w:tabs>
                <w:tab w:val="left" w:pos="108"/>
              </w:tabs>
              <w:autoSpaceDE w:val="0"/>
              <w:autoSpaceDN w:val="0"/>
              <w:adjustRightInd w:val="0"/>
              <w:ind w:left="113" w:right="102"/>
              <w:jc w:val="both"/>
              <w:rPr>
                <w:rFonts w:ascii="Tahoma" w:eastAsia="Calibri" w:hAnsi="Tahoma" w:cs="Tahoma"/>
                <w:lang w:eastAsia="en-US"/>
              </w:rPr>
            </w:pPr>
            <w:r w:rsidRPr="002642FA">
              <w:rPr>
                <w:rFonts w:ascii="Tahoma" w:eastAsia="Calibri" w:hAnsi="Tahoma" w:cs="Tahoma"/>
                <w:lang w:eastAsia="en-US"/>
              </w:rPr>
              <w:t>Κ4: Ηλικία Υποψηφίου</w:t>
            </w:r>
          </w:p>
        </w:tc>
        <w:tc>
          <w:tcPr>
            <w:tcW w:w="3703" w:type="dxa"/>
          </w:tcPr>
          <w:p w:rsidR="006C2C29" w:rsidRPr="002642FA" w:rsidRDefault="006C2C29" w:rsidP="006C2C29">
            <w:pPr>
              <w:widowControl w:val="0"/>
              <w:tabs>
                <w:tab w:val="left" w:pos="108"/>
              </w:tabs>
              <w:autoSpaceDE w:val="0"/>
              <w:autoSpaceDN w:val="0"/>
              <w:adjustRightInd w:val="0"/>
              <w:ind w:left="113" w:right="102"/>
              <w:jc w:val="center"/>
              <w:rPr>
                <w:rFonts w:ascii="Tahoma" w:eastAsia="Calibri" w:hAnsi="Tahoma" w:cs="Tahoma"/>
                <w:lang w:eastAsia="en-US"/>
              </w:rPr>
            </w:pPr>
            <w:r w:rsidRPr="002642FA">
              <w:rPr>
                <w:rFonts w:ascii="Tahoma" w:eastAsia="Calibri" w:hAnsi="Tahoma" w:cs="Tahoma"/>
                <w:lang w:eastAsia="en-US"/>
              </w:rPr>
              <w:t>5%</w:t>
            </w:r>
          </w:p>
        </w:tc>
      </w:tr>
    </w:tbl>
    <w:p w:rsidR="006C2C29" w:rsidRPr="002642FA" w:rsidRDefault="006C2C29" w:rsidP="006C2C29">
      <w:pPr>
        <w:widowControl w:val="0"/>
        <w:tabs>
          <w:tab w:val="left" w:pos="108"/>
        </w:tabs>
        <w:autoSpaceDE w:val="0"/>
        <w:autoSpaceDN w:val="0"/>
        <w:adjustRightInd w:val="0"/>
        <w:ind w:left="113" w:right="102"/>
        <w:jc w:val="both"/>
        <w:rPr>
          <w:rFonts w:ascii="Tahoma" w:eastAsia="Calibri" w:hAnsi="Tahoma" w:cs="Tahoma"/>
          <w:lang w:eastAsia="en-US"/>
        </w:rPr>
      </w:pPr>
    </w:p>
    <w:p w:rsidR="006C2C29" w:rsidRPr="002642FA" w:rsidRDefault="006C2C29" w:rsidP="006C2C29">
      <w:pPr>
        <w:widowControl w:val="0"/>
        <w:tabs>
          <w:tab w:val="left" w:pos="108"/>
        </w:tabs>
        <w:autoSpaceDE w:val="0"/>
        <w:autoSpaceDN w:val="0"/>
        <w:adjustRightInd w:val="0"/>
        <w:ind w:left="113" w:right="102"/>
        <w:jc w:val="both"/>
        <w:rPr>
          <w:rFonts w:ascii="Tahoma" w:eastAsia="Calibri" w:hAnsi="Tahoma" w:cs="Tahoma"/>
          <w:lang w:eastAsia="en-US"/>
        </w:rPr>
      </w:pPr>
    </w:p>
    <w:p w:rsidR="006C2C29" w:rsidRPr="002642FA" w:rsidRDefault="006C2C29" w:rsidP="006C2C29">
      <w:pPr>
        <w:widowControl w:val="0"/>
        <w:tabs>
          <w:tab w:val="left" w:pos="108"/>
        </w:tabs>
        <w:autoSpaceDE w:val="0"/>
        <w:autoSpaceDN w:val="0"/>
        <w:adjustRightInd w:val="0"/>
        <w:ind w:left="113" w:right="102"/>
        <w:jc w:val="both"/>
        <w:rPr>
          <w:rFonts w:ascii="Tahoma" w:eastAsia="Calibri" w:hAnsi="Tahoma" w:cs="Tahoma"/>
          <w:lang w:eastAsia="en-US"/>
        </w:rPr>
      </w:pPr>
      <w:r w:rsidRPr="002642FA">
        <w:rPr>
          <w:rFonts w:ascii="Tahoma" w:eastAsia="Calibri" w:hAnsi="Tahoma" w:cs="Tahoma"/>
          <w:lang w:eastAsia="en-US"/>
        </w:rPr>
        <w:t>ΠΙΝΑΚΑΣ 2</w:t>
      </w: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
        <w:gridCol w:w="2863"/>
        <w:gridCol w:w="3042"/>
        <w:gridCol w:w="2314"/>
      </w:tblGrid>
      <w:tr w:rsidR="006C2C29" w:rsidRPr="002642FA" w:rsidTr="006C2C29">
        <w:trPr>
          <w:trHeight w:val="20"/>
        </w:trPr>
        <w:tc>
          <w:tcPr>
            <w:tcW w:w="0" w:type="auto"/>
            <w:vAlign w:val="center"/>
            <w:hideMark/>
          </w:tcPr>
          <w:p w:rsidR="006C2C29" w:rsidRPr="002642FA" w:rsidRDefault="006C2C29" w:rsidP="006C2C29">
            <w:pPr>
              <w:jc w:val="center"/>
              <w:rPr>
                <w:rFonts w:ascii="Tahoma" w:eastAsia="Calibri" w:hAnsi="Tahoma" w:cs="Tahoma"/>
                <w:lang w:eastAsia="en-US"/>
              </w:rPr>
            </w:pPr>
            <w:r w:rsidRPr="002642FA">
              <w:rPr>
                <w:rFonts w:ascii="Tahoma" w:eastAsia="Calibri" w:hAnsi="Tahoma" w:cs="Tahoma"/>
                <w:lang w:eastAsia="en-US"/>
              </w:rPr>
              <w:t>Α/Α</w:t>
            </w:r>
          </w:p>
        </w:tc>
        <w:tc>
          <w:tcPr>
            <w:tcW w:w="2802" w:type="dxa"/>
            <w:vAlign w:val="center"/>
            <w:hideMark/>
          </w:tcPr>
          <w:p w:rsidR="006C2C29" w:rsidRPr="002642FA" w:rsidRDefault="006C2C29" w:rsidP="006C2C29">
            <w:pPr>
              <w:jc w:val="center"/>
              <w:rPr>
                <w:rFonts w:ascii="Tahoma" w:eastAsia="Calibri" w:hAnsi="Tahoma" w:cs="Tahoma"/>
                <w:lang w:eastAsia="en-US"/>
              </w:rPr>
            </w:pPr>
            <w:r w:rsidRPr="002642FA">
              <w:rPr>
                <w:rFonts w:ascii="Tahoma" w:eastAsia="Calibri" w:hAnsi="Tahoma" w:cs="Tahoma"/>
                <w:lang w:eastAsia="en-US"/>
              </w:rPr>
              <w:t>ΚΡΙΤΗΡΙΟ ΕΠΙΛΟΓΗΣ</w:t>
            </w:r>
          </w:p>
        </w:tc>
        <w:tc>
          <w:tcPr>
            <w:tcW w:w="3042" w:type="dxa"/>
            <w:vAlign w:val="center"/>
            <w:hideMark/>
          </w:tcPr>
          <w:p w:rsidR="006C2C29" w:rsidRPr="002642FA" w:rsidRDefault="006C2C29" w:rsidP="006C2C29">
            <w:pPr>
              <w:jc w:val="center"/>
              <w:rPr>
                <w:rFonts w:ascii="Tahoma" w:eastAsia="Calibri" w:hAnsi="Tahoma" w:cs="Tahoma"/>
                <w:lang w:eastAsia="en-US"/>
              </w:rPr>
            </w:pPr>
            <w:r w:rsidRPr="002642FA">
              <w:rPr>
                <w:rFonts w:ascii="Tahoma" w:eastAsia="Calibri" w:hAnsi="Tahoma" w:cs="Tahoma"/>
                <w:lang w:eastAsia="en-US"/>
              </w:rPr>
              <w:t>ΑΝΑΛΥΣΗ ΚΡΙΤΗΡΙΟΥ</w:t>
            </w:r>
          </w:p>
        </w:tc>
        <w:tc>
          <w:tcPr>
            <w:tcW w:w="2314" w:type="dxa"/>
            <w:vAlign w:val="center"/>
            <w:hideMark/>
          </w:tcPr>
          <w:p w:rsidR="006C2C29" w:rsidRPr="002642FA" w:rsidRDefault="006C2C29" w:rsidP="006C2C29">
            <w:pPr>
              <w:jc w:val="center"/>
              <w:rPr>
                <w:rFonts w:ascii="Tahoma" w:eastAsia="Calibri" w:hAnsi="Tahoma" w:cs="Tahoma"/>
                <w:lang w:eastAsia="en-US"/>
              </w:rPr>
            </w:pPr>
            <w:r w:rsidRPr="002642FA">
              <w:rPr>
                <w:rFonts w:ascii="Tahoma" w:eastAsia="Calibri" w:hAnsi="Tahoma" w:cs="Tahoma"/>
                <w:lang w:eastAsia="en-US"/>
              </w:rPr>
              <w:t>ΜΟΡΙΟΔΟΤΗΣΗ ΚΡΙΤΗΡΙΟΥ ΕΠΙΛΟΓΗΣ</w:t>
            </w:r>
          </w:p>
        </w:tc>
      </w:tr>
      <w:tr w:rsidR="006C2C29" w:rsidRPr="002642FA" w:rsidTr="006C2C29">
        <w:trPr>
          <w:trHeight w:val="1074"/>
        </w:trPr>
        <w:tc>
          <w:tcPr>
            <w:tcW w:w="0" w:type="auto"/>
            <w:vMerge w:val="restart"/>
            <w:vAlign w:val="center"/>
          </w:tcPr>
          <w:p w:rsidR="006C2C29" w:rsidRPr="002642FA" w:rsidRDefault="006C2C29" w:rsidP="006C2C29">
            <w:pPr>
              <w:jc w:val="center"/>
              <w:rPr>
                <w:rFonts w:ascii="Tahoma" w:eastAsia="Calibri" w:hAnsi="Tahoma" w:cs="Tahoma"/>
                <w:lang w:eastAsia="en-US"/>
              </w:rPr>
            </w:pPr>
            <w:r w:rsidRPr="002642FA">
              <w:rPr>
                <w:rFonts w:ascii="Tahoma" w:eastAsia="Calibri" w:hAnsi="Tahoma" w:cs="Tahoma"/>
                <w:lang w:eastAsia="en-US"/>
              </w:rPr>
              <w:t>1</w:t>
            </w:r>
          </w:p>
        </w:tc>
        <w:tc>
          <w:tcPr>
            <w:tcW w:w="2802" w:type="dxa"/>
            <w:vMerge w:val="restart"/>
            <w:vAlign w:val="center"/>
          </w:tcPr>
          <w:p w:rsidR="006C2C29" w:rsidRPr="002642FA" w:rsidRDefault="006C2C29" w:rsidP="006C2C29">
            <w:pPr>
              <w:rPr>
                <w:rFonts w:ascii="Tahoma" w:eastAsia="Calibri" w:hAnsi="Tahoma" w:cs="Tahoma"/>
                <w:lang w:eastAsia="en-US"/>
              </w:rPr>
            </w:pPr>
          </w:p>
          <w:p w:rsidR="006C2C29" w:rsidRPr="002642FA" w:rsidRDefault="006C2C29" w:rsidP="006C2C29">
            <w:pPr>
              <w:rPr>
                <w:rFonts w:ascii="Tahoma" w:eastAsia="Calibri" w:hAnsi="Tahoma" w:cs="Tahoma"/>
                <w:lang w:eastAsia="en-US"/>
              </w:rPr>
            </w:pPr>
            <w:r w:rsidRPr="002642FA">
              <w:rPr>
                <w:rFonts w:ascii="Tahoma" w:eastAsia="Calibri" w:hAnsi="Tahoma" w:cs="Tahoma"/>
                <w:lang w:eastAsia="en-US"/>
              </w:rPr>
              <w:t xml:space="preserve">Συνολικό  δηλωθέν εισόδημα ατομικό ή </w:t>
            </w:r>
            <w:r w:rsidR="00EC1B42">
              <w:rPr>
                <w:rFonts w:ascii="Tahoma" w:eastAsia="Calibri" w:hAnsi="Tahoma" w:cs="Tahoma"/>
                <w:lang w:eastAsia="en-US"/>
              </w:rPr>
              <w:t xml:space="preserve">οικογενειακό </w:t>
            </w:r>
            <w:r w:rsidR="00EC1B42">
              <w:rPr>
                <w:rFonts w:ascii="Tahoma" w:eastAsia="Calibri" w:hAnsi="Tahoma" w:cs="Tahoma"/>
                <w:lang w:eastAsia="en-US"/>
              </w:rPr>
              <w:br/>
              <w:t>(φορολ. Έτος  2019</w:t>
            </w:r>
            <w:r w:rsidR="00FC127E" w:rsidRPr="002642FA">
              <w:rPr>
                <w:rFonts w:ascii="Tahoma" w:eastAsia="Calibri" w:hAnsi="Tahoma" w:cs="Tahoma"/>
                <w:lang w:eastAsia="en-US"/>
              </w:rPr>
              <w:t xml:space="preserve">) </w:t>
            </w:r>
            <w:r w:rsidRPr="002642FA">
              <w:rPr>
                <w:rFonts w:ascii="Tahoma" w:eastAsia="Calibri" w:hAnsi="Tahoma" w:cs="Tahoma"/>
                <w:lang w:eastAsia="en-US"/>
              </w:rPr>
              <w:t>(Μέγιστος βαθμός: 20 μόρια)*</w:t>
            </w:r>
          </w:p>
          <w:p w:rsidR="006C2C29" w:rsidRPr="002642FA" w:rsidRDefault="006C2C29" w:rsidP="006C2C29">
            <w:pPr>
              <w:rPr>
                <w:rFonts w:ascii="Tahoma" w:eastAsia="Calibri" w:hAnsi="Tahoma" w:cs="Tahoma"/>
                <w:lang w:eastAsia="en-US"/>
              </w:rPr>
            </w:pPr>
          </w:p>
          <w:p w:rsidR="006C2C29" w:rsidRPr="002642FA" w:rsidRDefault="006C2C29" w:rsidP="006C2C29">
            <w:pPr>
              <w:rPr>
                <w:rFonts w:ascii="Tahoma" w:eastAsia="Calibri" w:hAnsi="Tahoma" w:cs="Tahoma"/>
                <w:lang w:eastAsia="en-US"/>
              </w:rPr>
            </w:pPr>
            <w:r w:rsidRPr="002642FA">
              <w:rPr>
                <w:rFonts w:ascii="Tahoma" w:eastAsia="Calibri" w:hAnsi="Tahoma" w:cs="Tahoma"/>
                <w:lang w:eastAsia="en-US"/>
              </w:rPr>
              <w:t>*Τα μόρια αυτού του κριτηρίου υπολογίζονται με 2 δεκαδικά ψηφία</w:t>
            </w:r>
          </w:p>
          <w:p w:rsidR="006C2C29" w:rsidRPr="002642FA" w:rsidRDefault="006C2C29" w:rsidP="006C2C29">
            <w:pPr>
              <w:rPr>
                <w:rFonts w:ascii="Tahoma" w:eastAsia="Calibri" w:hAnsi="Tahoma" w:cs="Tahoma"/>
                <w:lang w:eastAsia="en-US"/>
              </w:rPr>
            </w:pPr>
          </w:p>
          <w:p w:rsidR="006C2C29" w:rsidRPr="002642FA" w:rsidRDefault="006C2C29" w:rsidP="006C2C29">
            <w:pPr>
              <w:rPr>
                <w:rFonts w:ascii="Tahoma" w:eastAsia="Calibri" w:hAnsi="Tahoma" w:cs="Tahoma"/>
                <w:lang w:eastAsia="en-US"/>
              </w:rPr>
            </w:pPr>
            <w:r w:rsidRPr="002642FA">
              <w:rPr>
                <w:rFonts w:ascii="Tahoma" w:eastAsia="Calibri" w:hAnsi="Tahoma" w:cs="Tahoma"/>
                <w:lang w:eastAsia="en-US"/>
              </w:rPr>
              <w:t>Αφορά το συνολικό δηλωθέν</w:t>
            </w:r>
            <w:r w:rsidR="00EC1B42">
              <w:rPr>
                <w:rFonts w:ascii="Tahoma" w:eastAsia="Calibri" w:hAnsi="Tahoma" w:cs="Tahoma"/>
                <w:lang w:eastAsia="en-US"/>
              </w:rPr>
              <w:t xml:space="preserve"> εισόδημα φορολογικού έτους 2019</w:t>
            </w:r>
            <w:r w:rsidRPr="002642FA">
              <w:rPr>
                <w:rFonts w:ascii="Tahoma" w:eastAsia="Calibri" w:hAnsi="Tahoma" w:cs="Tahoma"/>
                <w:lang w:eastAsia="en-US"/>
              </w:rPr>
              <w:t xml:space="preserve"> όπως αυτό αποτυπώνεται στον πίνακα Γ2 της Πράξης Διοικητικού Προσδιορισμού Φόρου (εκκαθαριστικό σημείωμα)</w:t>
            </w:r>
          </w:p>
        </w:tc>
        <w:tc>
          <w:tcPr>
            <w:tcW w:w="3042" w:type="dxa"/>
            <w:vAlign w:val="center"/>
          </w:tcPr>
          <w:p w:rsidR="006C2C29" w:rsidRPr="002642FA" w:rsidRDefault="006C2C29" w:rsidP="006C2C29">
            <w:pPr>
              <w:jc w:val="center"/>
              <w:rPr>
                <w:rFonts w:ascii="Tahoma" w:eastAsia="Calibri" w:hAnsi="Tahoma" w:cs="Tahoma"/>
                <w:lang w:eastAsia="en-US"/>
              </w:rPr>
            </w:pPr>
            <w:r w:rsidRPr="002642FA">
              <w:rPr>
                <w:rFonts w:ascii="Tahoma" w:eastAsia="Calibri" w:hAnsi="Tahoma" w:cs="Tahoma"/>
                <w:lang w:eastAsia="en-US"/>
              </w:rPr>
              <w:t>Ατομικό 0 – 3.500,00 ευρώ</w:t>
            </w:r>
          </w:p>
          <w:p w:rsidR="006C2C29" w:rsidRPr="002642FA" w:rsidRDefault="006C2C29" w:rsidP="006C2C29">
            <w:pPr>
              <w:jc w:val="center"/>
              <w:rPr>
                <w:rFonts w:ascii="Tahoma" w:eastAsia="Calibri" w:hAnsi="Tahoma" w:cs="Tahoma"/>
                <w:lang w:eastAsia="en-US"/>
              </w:rPr>
            </w:pPr>
            <w:r w:rsidRPr="002642FA">
              <w:rPr>
                <w:rFonts w:ascii="Tahoma" w:eastAsia="Calibri" w:hAnsi="Tahoma" w:cs="Tahoma"/>
                <w:lang w:eastAsia="en-US"/>
              </w:rPr>
              <w:t>ή</w:t>
            </w:r>
          </w:p>
          <w:p w:rsidR="006C2C29" w:rsidRPr="002642FA" w:rsidRDefault="006C2C29" w:rsidP="006C2C29">
            <w:pPr>
              <w:jc w:val="center"/>
              <w:rPr>
                <w:rFonts w:ascii="Tahoma" w:eastAsia="Calibri" w:hAnsi="Tahoma" w:cs="Tahoma"/>
                <w:lang w:eastAsia="en-US"/>
              </w:rPr>
            </w:pPr>
            <w:r w:rsidRPr="002642FA">
              <w:rPr>
                <w:rFonts w:ascii="Tahoma" w:eastAsia="Calibri" w:hAnsi="Tahoma" w:cs="Tahoma"/>
                <w:lang w:eastAsia="en-US"/>
              </w:rPr>
              <w:t>Οικογενειακό 0 – 7.000,00 ευρώ</w:t>
            </w:r>
          </w:p>
        </w:tc>
        <w:tc>
          <w:tcPr>
            <w:tcW w:w="2314" w:type="dxa"/>
            <w:vAlign w:val="center"/>
          </w:tcPr>
          <w:p w:rsidR="006C2C29" w:rsidRPr="002642FA" w:rsidRDefault="00A92F6A" w:rsidP="006C2C29">
            <w:pPr>
              <w:jc w:val="center"/>
              <w:rPr>
                <w:rFonts w:ascii="Tahoma" w:eastAsia="Calibri" w:hAnsi="Tahoma" w:cs="Tahoma"/>
                <w:lang w:eastAsia="en-US"/>
              </w:rPr>
            </w:pPr>
            <w:r>
              <w:rPr>
                <w:rFonts w:ascii="Tahoma" w:eastAsia="Calibri" w:hAnsi="Tahoma" w:cs="Tahoma"/>
                <w:lang w:eastAsia="en-US"/>
              </w:rPr>
              <w:t>2</w:t>
            </w:r>
            <w:r w:rsidR="006C2C29" w:rsidRPr="002642FA">
              <w:rPr>
                <w:rFonts w:ascii="Tahoma" w:eastAsia="Calibri" w:hAnsi="Tahoma" w:cs="Tahoma"/>
                <w:lang w:eastAsia="en-US"/>
              </w:rPr>
              <w:t>0</w:t>
            </w:r>
          </w:p>
        </w:tc>
      </w:tr>
      <w:tr w:rsidR="006C2C29" w:rsidRPr="002642FA" w:rsidTr="006C2C29">
        <w:trPr>
          <w:trHeight w:val="1074"/>
        </w:trPr>
        <w:tc>
          <w:tcPr>
            <w:tcW w:w="0" w:type="auto"/>
            <w:vMerge/>
            <w:vAlign w:val="center"/>
          </w:tcPr>
          <w:p w:rsidR="006C2C29" w:rsidRPr="002642FA" w:rsidRDefault="006C2C29" w:rsidP="006C2C29">
            <w:pPr>
              <w:jc w:val="center"/>
              <w:rPr>
                <w:rFonts w:ascii="Tahoma" w:eastAsia="Calibri" w:hAnsi="Tahoma" w:cs="Tahoma"/>
                <w:lang w:eastAsia="en-US"/>
              </w:rPr>
            </w:pPr>
          </w:p>
        </w:tc>
        <w:tc>
          <w:tcPr>
            <w:tcW w:w="2802" w:type="dxa"/>
            <w:vMerge/>
            <w:vAlign w:val="center"/>
          </w:tcPr>
          <w:p w:rsidR="006C2C29" w:rsidRPr="002642FA" w:rsidRDefault="006C2C29" w:rsidP="006C2C29">
            <w:pPr>
              <w:rPr>
                <w:rFonts w:ascii="Tahoma" w:eastAsia="Calibri" w:hAnsi="Tahoma" w:cs="Tahoma"/>
                <w:lang w:eastAsia="en-US"/>
              </w:rPr>
            </w:pPr>
          </w:p>
        </w:tc>
        <w:tc>
          <w:tcPr>
            <w:tcW w:w="3042" w:type="dxa"/>
            <w:vAlign w:val="center"/>
          </w:tcPr>
          <w:p w:rsidR="006C2C29" w:rsidRPr="002642FA" w:rsidRDefault="006C2C29" w:rsidP="006C2C29">
            <w:pPr>
              <w:jc w:val="center"/>
              <w:rPr>
                <w:rFonts w:ascii="Tahoma" w:eastAsia="Calibri" w:hAnsi="Tahoma" w:cs="Tahoma"/>
                <w:lang w:eastAsia="en-US"/>
              </w:rPr>
            </w:pPr>
            <w:r w:rsidRPr="002642FA">
              <w:rPr>
                <w:rFonts w:ascii="Tahoma" w:eastAsia="Calibri" w:hAnsi="Tahoma" w:cs="Tahoma"/>
                <w:lang w:eastAsia="en-US"/>
              </w:rPr>
              <w:t>Ατομικό 3.501,00 – 5.000,00 ευρώ</w:t>
            </w:r>
          </w:p>
          <w:p w:rsidR="006C2C29" w:rsidRPr="002642FA" w:rsidRDefault="006C2C29" w:rsidP="006C2C29">
            <w:pPr>
              <w:jc w:val="center"/>
              <w:rPr>
                <w:rFonts w:ascii="Tahoma" w:eastAsia="Calibri" w:hAnsi="Tahoma" w:cs="Tahoma"/>
                <w:lang w:eastAsia="en-US"/>
              </w:rPr>
            </w:pPr>
            <w:r w:rsidRPr="002642FA">
              <w:rPr>
                <w:rFonts w:ascii="Tahoma" w:eastAsia="Calibri" w:hAnsi="Tahoma" w:cs="Tahoma"/>
                <w:lang w:eastAsia="en-US"/>
              </w:rPr>
              <w:t>ή</w:t>
            </w:r>
          </w:p>
          <w:p w:rsidR="006C2C29" w:rsidRPr="002642FA" w:rsidRDefault="006C2C29" w:rsidP="006C2C29">
            <w:pPr>
              <w:jc w:val="center"/>
              <w:rPr>
                <w:rFonts w:ascii="Tahoma" w:eastAsia="Calibri" w:hAnsi="Tahoma" w:cs="Tahoma"/>
                <w:lang w:eastAsia="en-US"/>
              </w:rPr>
            </w:pPr>
            <w:r w:rsidRPr="002642FA">
              <w:rPr>
                <w:rFonts w:ascii="Tahoma" w:eastAsia="Calibri" w:hAnsi="Tahoma" w:cs="Tahoma"/>
                <w:lang w:eastAsia="en-US"/>
              </w:rPr>
              <w:t>Οικογενειακό 7.001,00 – 10.000,00 ευρώ</w:t>
            </w:r>
          </w:p>
        </w:tc>
        <w:tc>
          <w:tcPr>
            <w:tcW w:w="2314" w:type="dxa"/>
            <w:vAlign w:val="center"/>
          </w:tcPr>
          <w:p w:rsidR="006C2C29" w:rsidRPr="002642FA" w:rsidRDefault="00A92F6A" w:rsidP="006C2C29">
            <w:pPr>
              <w:jc w:val="center"/>
              <w:rPr>
                <w:rFonts w:ascii="Tahoma" w:eastAsia="Calibri" w:hAnsi="Tahoma" w:cs="Tahoma"/>
                <w:lang w:eastAsia="en-US"/>
              </w:rPr>
            </w:pPr>
            <w:r>
              <w:rPr>
                <w:rFonts w:ascii="Tahoma" w:eastAsia="Calibri" w:hAnsi="Tahoma" w:cs="Tahoma"/>
                <w:lang w:eastAsia="en-US"/>
              </w:rPr>
              <w:t>16</w:t>
            </w:r>
          </w:p>
        </w:tc>
      </w:tr>
      <w:tr w:rsidR="006C2C29" w:rsidRPr="002642FA" w:rsidTr="006C2C29">
        <w:trPr>
          <w:trHeight w:val="1074"/>
        </w:trPr>
        <w:tc>
          <w:tcPr>
            <w:tcW w:w="0" w:type="auto"/>
            <w:vMerge/>
            <w:vAlign w:val="center"/>
          </w:tcPr>
          <w:p w:rsidR="006C2C29" w:rsidRPr="002642FA" w:rsidRDefault="006C2C29" w:rsidP="006C2C29">
            <w:pPr>
              <w:jc w:val="center"/>
              <w:rPr>
                <w:rFonts w:ascii="Tahoma" w:eastAsia="Calibri" w:hAnsi="Tahoma" w:cs="Tahoma"/>
                <w:lang w:eastAsia="en-US"/>
              </w:rPr>
            </w:pPr>
          </w:p>
        </w:tc>
        <w:tc>
          <w:tcPr>
            <w:tcW w:w="2802" w:type="dxa"/>
            <w:vMerge/>
            <w:vAlign w:val="center"/>
          </w:tcPr>
          <w:p w:rsidR="006C2C29" w:rsidRPr="002642FA" w:rsidRDefault="006C2C29" w:rsidP="006C2C29">
            <w:pPr>
              <w:rPr>
                <w:rFonts w:ascii="Tahoma" w:eastAsia="Calibri" w:hAnsi="Tahoma" w:cs="Tahoma"/>
                <w:lang w:eastAsia="en-US"/>
              </w:rPr>
            </w:pPr>
          </w:p>
        </w:tc>
        <w:tc>
          <w:tcPr>
            <w:tcW w:w="3042" w:type="dxa"/>
            <w:vAlign w:val="center"/>
          </w:tcPr>
          <w:p w:rsidR="006C2C29" w:rsidRPr="002642FA" w:rsidRDefault="006C2C29" w:rsidP="006C2C29">
            <w:pPr>
              <w:jc w:val="center"/>
              <w:rPr>
                <w:rFonts w:ascii="Tahoma" w:eastAsia="Calibri" w:hAnsi="Tahoma" w:cs="Tahoma"/>
                <w:lang w:eastAsia="en-US"/>
              </w:rPr>
            </w:pPr>
            <w:r w:rsidRPr="002642FA">
              <w:rPr>
                <w:rFonts w:ascii="Tahoma" w:eastAsia="Calibri" w:hAnsi="Tahoma" w:cs="Tahoma"/>
                <w:lang w:eastAsia="en-US"/>
              </w:rPr>
              <w:t>Ατομικό 5.001,00 – 8.000,00 ευρώ</w:t>
            </w:r>
          </w:p>
          <w:p w:rsidR="006C2C29" w:rsidRPr="002642FA" w:rsidRDefault="006C2C29" w:rsidP="006C2C29">
            <w:pPr>
              <w:jc w:val="center"/>
              <w:rPr>
                <w:rFonts w:ascii="Tahoma" w:eastAsia="Calibri" w:hAnsi="Tahoma" w:cs="Tahoma"/>
                <w:lang w:eastAsia="en-US"/>
              </w:rPr>
            </w:pPr>
            <w:r w:rsidRPr="002642FA">
              <w:rPr>
                <w:rFonts w:ascii="Tahoma" w:eastAsia="Calibri" w:hAnsi="Tahoma" w:cs="Tahoma"/>
                <w:lang w:eastAsia="en-US"/>
              </w:rPr>
              <w:t>ή</w:t>
            </w:r>
          </w:p>
          <w:p w:rsidR="006C2C29" w:rsidRPr="002642FA" w:rsidRDefault="006C2C29" w:rsidP="006C2C29">
            <w:pPr>
              <w:jc w:val="center"/>
              <w:rPr>
                <w:rFonts w:ascii="Tahoma" w:eastAsia="Calibri" w:hAnsi="Tahoma" w:cs="Tahoma"/>
                <w:lang w:eastAsia="en-US"/>
              </w:rPr>
            </w:pPr>
            <w:r w:rsidRPr="002642FA">
              <w:rPr>
                <w:rFonts w:ascii="Tahoma" w:eastAsia="Calibri" w:hAnsi="Tahoma" w:cs="Tahoma"/>
                <w:lang w:eastAsia="en-US"/>
              </w:rPr>
              <w:t>Οικογενειακό 10.001,00 – 16.000,00 ευρώ</w:t>
            </w:r>
          </w:p>
        </w:tc>
        <w:tc>
          <w:tcPr>
            <w:tcW w:w="2314" w:type="dxa"/>
            <w:vAlign w:val="center"/>
          </w:tcPr>
          <w:p w:rsidR="006C2C29" w:rsidRPr="002642FA" w:rsidRDefault="00A92F6A" w:rsidP="006C2C29">
            <w:pPr>
              <w:jc w:val="center"/>
              <w:rPr>
                <w:rFonts w:ascii="Tahoma" w:eastAsia="Calibri" w:hAnsi="Tahoma" w:cs="Tahoma"/>
                <w:lang w:eastAsia="en-US"/>
              </w:rPr>
            </w:pPr>
            <w:r>
              <w:rPr>
                <w:rFonts w:ascii="Tahoma" w:eastAsia="Calibri" w:hAnsi="Tahoma" w:cs="Tahoma"/>
                <w:lang w:eastAsia="en-US"/>
              </w:rPr>
              <w:t>12</w:t>
            </w:r>
          </w:p>
        </w:tc>
      </w:tr>
      <w:tr w:rsidR="006C2C29" w:rsidRPr="002642FA" w:rsidTr="006C2C29">
        <w:trPr>
          <w:trHeight w:val="1074"/>
        </w:trPr>
        <w:tc>
          <w:tcPr>
            <w:tcW w:w="0" w:type="auto"/>
            <w:vMerge/>
            <w:vAlign w:val="center"/>
          </w:tcPr>
          <w:p w:rsidR="006C2C29" w:rsidRPr="002642FA" w:rsidRDefault="006C2C29" w:rsidP="006C2C29">
            <w:pPr>
              <w:jc w:val="center"/>
              <w:rPr>
                <w:rFonts w:ascii="Tahoma" w:eastAsia="Calibri" w:hAnsi="Tahoma" w:cs="Tahoma"/>
                <w:lang w:eastAsia="en-US"/>
              </w:rPr>
            </w:pPr>
          </w:p>
        </w:tc>
        <w:tc>
          <w:tcPr>
            <w:tcW w:w="2802" w:type="dxa"/>
            <w:vMerge/>
            <w:vAlign w:val="center"/>
          </w:tcPr>
          <w:p w:rsidR="006C2C29" w:rsidRPr="002642FA" w:rsidRDefault="006C2C29" w:rsidP="006C2C29">
            <w:pPr>
              <w:rPr>
                <w:rFonts w:ascii="Tahoma" w:eastAsia="Calibri" w:hAnsi="Tahoma" w:cs="Tahoma"/>
                <w:lang w:eastAsia="en-US"/>
              </w:rPr>
            </w:pPr>
          </w:p>
        </w:tc>
        <w:tc>
          <w:tcPr>
            <w:tcW w:w="3042" w:type="dxa"/>
            <w:vAlign w:val="center"/>
          </w:tcPr>
          <w:p w:rsidR="006C2C29" w:rsidRPr="002642FA" w:rsidRDefault="006C2C29" w:rsidP="006C2C29">
            <w:pPr>
              <w:jc w:val="center"/>
              <w:rPr>
                <w:rFonts w:ascii="Tahoma" w:eastAsia="Calibri" w:hAnsi="Tahoma" w:cs="Tahoma"/>
                <w:lang w:eastAsia="en-US"/>
              </w:rPr>
            </w:pPr>
            <w:r w:rsidRPr="002642FA">
              <w:rPr>
                <w:rFonts w:ascii="Tahoma" w:eastAsia="Calibri" w:hAnsi="Tahoma" w:cs="Tahoma"/>
                <w:lang w:eastAsia="en-US"/>
              </w:rPr>
              <w:t>Ατομικό 8.001,00 – 12.000,00 ευρώ</w:t>
            </w:r>
          </w:p>
          <w:p w:rsidR="006C2C29" w:rsidRPr="002642FA" w:rsidRDefault="006C2C29" w:rsidP="006C2C29">
            <w:pPr>
              <w:jc w:val="center"/>
              <w:rPr>
                <w:rFonts w:ascii="Tahoma" w:eastAsia="Calibri" w:hAnsi="Tahoma" w:cs="Tahoma"/>
                <w:lang w:eastAsia="en-US"/>
              </w:rPr>
            </w:pPr>
            <w:r w:rsidRPr="002642FA">
              <w:rPr>
                <w:rFonts w:ascii="Tahoma" w:eastAsia="Calibri" w:hAnsi="Tahoma" w:cs="Tahoma"/>
                <w:lang w:eastAsia="en-US"/>
              </w:rPr>
              <w:t>ή</w:t>
            </w:r>
          </w:p>
          <w:p w:rsidR="006C2C29" w:rsidRPr="002642FA" w:rsidRDefault="006C2C29" w:rsidP="006C2C29">
            <w:pPr>
              <w:jc w:val="center"/>
              <w:rPr>
                <w:rFonts w:ascii="Tahoma" w:eastAsia="Calibri" w:hAnsi="Tahoma" w:cs="Tahoma"/>
                <w:lang w:eastAsia="en-US"/>
              </w:rPr>
            </w:pPr>
            <w:r w:rsidRPr="002642FA">
              <w:rPr>
                <w:rFonts w:ascii="Tahoma" w:eastAsia="Calibri" w:hAnsi="Tahoma" w:cs="Tahoma"/>
                <w:lang w:eastAsia="en-US"/>
              </w:rPr>
              <w:t>Οικογενειακό 16.001,00 – 26.000,00 ευρώ</w:t>
            </w:r>
          </w:p>
        </w:tc>
        <w:tc>
          <w:tcPr>
            <w:tcW w:w="2314" w:type="dxa"/>
            <w:vAlign w:val="center"/>
          </w:tcPr>
          <w:p w:rsidR="006C2C29" w:rsidRPr="002642FA" w:rsidRDefault="00A92F6A" w:rsidP="006C2C29">
            <w:pPr>
              <w:jc w:val="center"/>
              <w:rPr>
                <w:rFonts w:ascii="Tahoma" w:eastAsia="Calibri" w:hAnsi="Tahoma" w:cs="Tahoma"/>
                <w:lang w:eastAsia="en-US"/>
              </w:rPr>
            </w:pPr>
            <w:r>
              <w:rPr>
                <w:rFonts w:ascii="Tahoma" w:eastAsia="Calibri" w:hAnsi="Tahoma" w:cs="Tahoma"/>
                <w:lang w:eastAsia="en-US"/>
              </w:rPr>
              <w:t>8</w:t>
            </w:r>
          </w:p>
        </w:tc>
      </w:tr>
      <w:tr w:rsidR="006C2C29" w:rsidRPr="002642FA" w:rsidTr="006C2C29">
        <w:trPr>
          <w:trHeight w:val="1074"/>
        </w:trPr>
        <w:tc>
          <w:tcPr>
            <w:tcW w:w="0" w:type="auto"/>
            <w:vMerge/>
            <w:vAlign w:val="center"/>
          </w:tcPr>
          <w:p w:rsidR="006C2C29" w:rsidRPr="002642FA" w:rsidRDefault="006C2C29" w:rsidP="006C2C29">
            <w:pPr>
              <w:jc w:val="center"/>
              <w:rPr>
                <w:rFonts w:ascii="Tahoma" w:eastAsia="Calibri" w:hAnsi="Tahoma" w:cs="Tahoma"/>
                <w:lang w:eastAsia="en-US"/>
              </w:rPr>
            </w:pPr>
          </w:p>
        </w:tc>
        <w:tc>
          <w:tcPr>
            <w:tcW w:w="2802" w:type="dxa"/>
            <w:vMerge/>
            <w:vAlign w:val="center"/>
          </w:tcPr>
          <w:p w:rsidR="006C2C29" w:rsidRPr="002642FA" w:rsidRDefault="006C2C29" w:rsidP="006C2C29">
            <w:pPr>
              <w:rPr>
                <w:rFonts w:ascii="Tahoma" w:eastAsia="Calibri" w:hAnsi="Tahoma" w:cs="Tahoma"/>
                <w:lang w:eastAsia="en-US"/>
              </w:rPr>
            </w:pPr>
          </w:p>
        </w:tc>
        <w:tc>
          <w:tcPr>
            <w:tcW w:w="3042" w:type="dxa"/>
            <w:vAlign w:val="center"/>
          </w:tcPr>
          <w:p w:rsidR="006C2C29" w:rsidRPr="002642FA" w:rsidRDefault="006C2C29" w:rsidP="006C2C29">
            <w:pPr>
              <w:jc w:val="center"/>
              <w:rPr>
                <w:rFonts w:ascii="Tahoma" w:eastAsia="Calibri" w:hAnsi="Tahoma" w:cs="Tahoma"/>
                <w:lang w:eastAsia="en-US"/>
              </w:rPr>
            </w:pPr>
            <w:r w:rsidRPr="002642FA">
              <w:rPr>
                <w:rFonts w:ascii="Tahoma" w:eastAsia="Calibri" w:hAnsi="Tahoma" w:cs="Tahoma"/>
                <w:lang w:eastAsia="en-US"/>
              </w:rPr>
              <w:t>Ατομικό από 12.001,00 ευρώ και άνω</w:t>
            </w:r>
          </w:p>
          <w:p w:rsidR="006C2C29" w:rsidRPr="002642FA" w:rsidRDefault="006C2C29" w:rsidP="006C2C29">
            <w:pPr>
              <w:jc w:val="center"/>
              <w:rPr>
                <w:rFonts w:ascii="Tahoma" w:eastAsia="Calibri" w:hAnsi="Tahoma" w:cs="Tahoma"/>
                <w:lang w:eastAsia="en-US"/>
              </w:rPr>
            </w:pPr>
            <w:r w:rsidRPr="002642FA">
              <w:rPr>
                <w:rFonts w:ascii="Tahoma" w:eastAsia="Calibri" w:hAnsi="Tahoma" w:cs="Tahoma"/>
                <w:lang w:eastAsia="en-US"/>
              </w:rPr>
              <w:t>ή</w:t>
            </w:r>
          </w:p>
          <w:p w:rsidR="006C2C29" w:rsidRPr="002642FA" w:rsidRDefault="006C2C29" w:rsidP="006C2C29">
            <w:pPr>
              <w:jc w:val="center"/>
              <w:rPr>
                <w:rFonts w:ascii="Tahoma" w:eastAsia="Calibri" w:hAnsi="Tahoma" w:cs="Tahoma"/>
                <w:lang w:eastAsia="en-US"/>
              </w:rPr>
            </w:pPr>
            <w:r w:rsidRPr="002642FA">
              <w:rPr>
                <w:rFonts w:ascii="Tahoma" w:eastAsia="Calibri" w:hAnsi="Tahoma" w:cs="Tahoma"/>
                <w:lang w:eastAsia="en-US"/>
              </w:rPr>
              <w:t>Οικογενειακό από 26.001,00 ευρώ και άνω</w:t>
            </w:r>
          </w:p>
        </w:tc>
        <w:tc>
          <w:tcPr>
            <w:tcW w:w="2314" w:type="dxa"/>
            <w:vAlign w:val="center"/>
          </w:tcPr>
          <w:p w:rsidR="006C2C29" w:rsidRPr="002642FA" w:rsidRDefault="006C2C29" w:rsidP="006C2C29">
            <w:pPr>
              <w:jc w:val="center"/>
              <w:rPr>
                <w:rFonts w:ascii="Tahoma" w:eastAsia="Calibri" w:hAnsi="Tahoma" w:cs="Tahoma"/>
                <w:lang w:eastAsia="en-US"/>
              </w:rPr>
            </w:pPr>
            <w:r w:rsidRPr="002642FA">
              <w:rPr>
                <w:rFonts w:ascii="Tahoma" w:eastAsia="Calibri" w:hAnsi="Tahoma" w:cs="Tahoma"/>
                <w:lang w:eastAsia="en-US"/>
              </w:rPr>
              <w:t>0</w:t>
            </w:r>
          </w:p>
        </w:tc>
      </w:tr>
      <w:tr w:rsidR="006C2C29" w:rsidRPr="002642FA" w:rsidTr="006C2C29">
        <w:trPr>
          <w:trHeight w:val="2140"/>
        </w:trPr>
        <w:tc>
          <w:tcPr>
            <w:tcW w:w="0" w:type="auto"/>
            <w:vAlign w:val="center"/>
          </w:tcPr>
          <w:p w:rsidR="006C2C29" w:rsidRPr="002642FA" w:rsidRDefault="006C2C29" w:rsidP="006C2C29">
            <w:pPr>
              <w:jc w:val="center"/>
              <w:rPr>
                <w:rFonts w:ascii="Tahoma" w:eastAsia="Calibri" w:hAnsi="Tahoma" w:cs="Tahoma"/>
                <w:lang w:eastAsia="en-US"/>
              </w:rPr>
            </w:pPr>
            <w:r w:rsidRPr="002642FA">
              <w:rPr>
                <w:rFonts w:ascii="Tahoma" w:eastAsia="Calibri" w:hAnsi="Tahoma" w:cs="Tahoma"/>
                <w:lang w:eastAsia="en-US"/>
              </w:rPr>
              <w:t>2</w:t>
            </w:r>
          </w:p>
        </w:tc>
        <w:tc>
          <w:tcPr>
            <w:tcW w:w="2802" w:type="dxa"/>
            <w:vAlign w:val="center"/>
          </w:tcPr>
          <w:p w:rsidR="006C2C29" w:rsidRPr="002642FA" w:rsidRDefault="006C2C29" w:rsidP="006C2C29">
            <w:pPr>
              <w:rPr>
                <w:rFonts w:ascii="Tahoma" w:eastAsia="Calibri" w:hAnsi="Tahoma" w:cs="Tahoma"/>
                <w:lang w:eastAsia="en-US"/>
              </w:rPr>
            </w:pPr>
            <w:r w:rsidRPr="002642FA">
              <w:rPr>
                <w:rFonts w:ascii="Tahoma" w:eastAsia="Calibri" w:hAnsi="Tahoma" w:cs="Tahoma"/>
                <w:lang w:eastAsia="en-US"/>
              </w:rPr>
              <w:t>Διάρκεια συνεχόμενης ανεργίας</w:t>
            </w:r>
          </w:p>
          <w:p w:rsidR="006C2C29" w:rsidRPr="002642FA" w:rsidRDefault="006C2C29" w:rsidP="006C2C29">
            <w:pPr>
              <w:rPr>
                <w:rFonts w:ascii="Tahoma" w:eastAsia="Calibri" w:hAnsi="Tahoma" w:cs="Tahoma"/>
                <w:lang w:eastAsia="en-US"/>
              </w:rPr>
            </w:pPr>
            <w:r w:rsidRPr="002642FA">
              <w:rPr>
                <w:rFonts w:ascii="Tahoma" w:eastAsia="Calibri" w:hAnsi="Tahoma" w:cs="Tahoma"/>
                <w:lang w:eastAsia="en-US"/>
              </w:rPr>
              <w:t>(Μέγιστος Βαθμός: 40 μόρια)</w:t>
            </w:r>
          </w:p>
          <w:p w:rsidR="006C2C29" w:rsidRPr="002642FA" w:rsidRDefault="006C2C29" w:rsidP="006C2C29">
            <w:pPr>
              <w:rPr>
                <w:rFonts w:ascii="Tahoma" w:eastAsia="Calibri" w:hAnsi="Tahoma" w:cs="Tahoma"/>
                <w:lang w:eastAsia="en-US"/>
              </w:rPr>
            </w:pPr>
          </w:p>
          <w:p w:rsidR="006C2C29" w:rsidRPr="002642FA" w:rsidRDefault="006C2C29" w:rsidP="006C2C29">
            <w:pPr>
              <w:rPr>
                <w:rFonts w:ascii="Tahoma" w:eastAsia="Calibri" w:hAnsi="Tahoma" w:cs="Tahoma"/>
                <w:lang w:eastAsia="en-US"/>
              </w:rPr>
            </w:pPr>
            <w:r w:rsidRPr="002642FA">
              <w:rPr>
                <w:rFonts w:ascii="Tahoma" w:eastAsia="Calibri" w:hAnsi="Tahoma" w:cs="Tahoma"/>
                <w:lang w:eastAsia="en-US"/>
              </w:rPr>
              <w:t>Σημ. Για την μοριοδότηση της ανεργίας θα υπολογισθεί ως καταληκτική ημερομηνία του διαστήματος ανεργίας η ημερομηνία λήξης της προθεσμίας υποβολής των αιτήσεων.</w:t>
            </w:r>
          </w:p>
        </w:tc>
        <w:tc>
          <w:tcPr>
            <w:tcW w:w="3042" w:type="dxa"/>
            <w:vAlign w:val="center"/>
          </w:tcPr>
          <w:p w:rsidR="006C2C29" w:rsidRPr="002642FA" w:rsidRDefault="006C2C29" w:rsidP="006C2C29">
            <w:pPr>
              <w:jc w:val="center"/>
              <w:rPr>
                <w:rFonts w:ascii="Tahoma" w:eastAsia="Calibri" w:hAnsi="Tahoma" w:cs="Tahoma"/>
                <w:lang w:eastAsia="en-US"/>
              </w:rPr>
            </w:pPr>
            <w:r w:rsidRPr="002642FA">
              <w:rPr>
                <w:rFonts w:ascii="Tahoma" w:eastAsia="Calibri" w:hAnsi="Tahoma" w:cs="Tahoma"/>
                <w:lang w:eastAsia="en-US"/>
              </w:rPr>
              <w:t xml:space="preserve">Μήνες Ανεργίας </w:t>
            </w:r>
          </w:p>
        </w:tc>
        <w:tc>
          <w:tcPr>
            <w:tcW w:w="2314" w:type="dxa"/>
            <w:vAlign w:val="center"/>
          </w:tcPr>
          <w:p w:rsidR="006C2C29" w:rsidRPr="002642FA" w:rsidRDefault="006C2C29" w:rsidP="006C2C29">
            <w:pPr>
              <w:jc w:val="center"/>
              <w:rPr>
                <w:rFonts w:ascii="Tahoma" w:eastAsia="Calibri" w:hAnsi="Tahoma" w:cs="Tahoma"/>
                <w:lang w:eastAsia="en-US"/>
              </w:rPr>
            </w:pPr>
            <w:r w:rsidRPr="002642FA">
              <w:rPr>
                <w:rFonts w:ascii="Tahoma" w:eastAsia="Calibri" w:hAnsi="Tahoma" w:cs="Tahoma"/>
                <w:lang w:eastAsia="en-US"/>
              </w:rPr>
              <w:t xml:space="preserve">Πλήρεις Μήνες Ανεργίας Χ 2 Μόρια </w:t>
            </w:r>
          </w:p>
          <w:p w:rsidR="006C2C29" w:rsidRPr="002642FA" w:rsidRDefault="006C2C29" w:rsidP="006C2C29">
            <w:pPr>
              <w:jc w:val="center"/>
              <w:rPr>
                <w:rFonts w:ascii="Tahoma" w:eastAsia="Calibri" w:hAnsi="Tahoma" w:cs="Tahoma"/>
                <w:lang w:eastAsia="en-US"/>
              </w:rPr>
            </w:pPr>
            <w:r w:rsidRPr="002642FA">
              <w:rPr>
                <w:rFonts w:ascii="Tahoma" w:eastAsia="Calibri" w:hAnsi="Tahoma" w:cs="Tahoma"/>
                <w:lang w:eastAsia="en-US"/>
              </w:rPr>
              <w:t>(έως 40)</w:t>
            </w:r>
          </w:p>
        </w:tc>
      </w:tr>
      <w:tr w:rsidR="006C2C29" w:rsidRPr="002642FA" w:rsidTr="006C2C29">
        <w:trPr>
          <w:trHeight w:val="104"/>
        </w:trPr>
        <w:tc>
          <w:tcPr>
            <w:tcW w:w="0" w:type="auto"/>
            <w:vMerge w:val="restart"/>
            <w:vAlign w:val="center"/>
          </w:tcPr>
          <w:p w:rsidR="006C2C29" w:rsidRPr="002642FA" w:rsidRDefault="006C2C29" w:rsidP="006C2C29">
            <w:pPr>
              <w:jc w:val="center"/>
              <w:rPr>
                <w:rFonts w:ascii="Tahoma" w:eastAsia="Calibri" w:hAnsi="Tahoma" w:cs="Tahoma"/>
                <w:lang w:eastAsia="en-US"/>
              </w:rPr>
            </w:pPr>
            <w:r w:rsidRPr="002642FA">
              <w:rPr>
                <w:rFonts w:ascii="Tahoma" w:eastAsia="Calibri" w:hAnsi="Tahoma" w:cs="Tahoma"/>
                <w:lang w:eastAsia="en-US"/>
              </w:rPr>
              <w:t>3</w:t>
            </w:r>
          </w:p>
        </w:tc>
        <w:tc>
          <w:tcPr>
            <w:tcW w:w="2802" w:type="dxa"/>
            <w:vMerge w:val="restart"/>
            <w:vAlign w:val="center"/>
          </w:tcPr>
          <w:p w:rsidR="006C2C29" w:rsidRPr="002642FA" w:rsidRDefault="006C2C29" w:rsidP="006C2C29">
            <w:pPr>
              <w:rPr>
                <w:rFonts w:ascii="Tahoma" w:eastAsia="Calibri" w:hAnsi="Tahoma" w:cs="Tahoma"/>
                <w:lang w:eastAsia="en-US"/>
              </w:rPr>
            </w:pPr>
            <w:r w:rsidRPr="002642FA">
              <w:rPr>
                <w:rFonts w:ascii="Tahoma" w:eastAsia="Calibri" w:hAnsi="Tahoma" w:cs="Tahoma"/>
                <w:lang w:eastAsia="en-US"/>
              </w:rPr>
              <w:t>Εκπαιδευτικά Προσόντα</w:t>
            </w:r>
            <w:r w:rsidRPr="002642FA">
              <w:rPr>
                <w:rFonts w:ascii="Tahoma" w:eastAsia="Calibri" w:hAnsi="Tahoma" w:cs="Tahoma"/>
                <w:lang w:eastAsia="en-US"/>
              </w:rPr>
              <w:br/>
              <w:t>(Μέγιστος Βαθμός: 30 μόρια)</w:t>
            </w:r>
          </w:p>
        </w:tc>
        <w:tc>
          <w:tcPr>
            <w:tcW w:w="3042" w:type="dxa"/>
            <w:vAlign w:val="center"/>
          </w:tcPr>
          <w:p w:rsidR="006C2C29" w:rsidRPr="002642FA" w:rsidRDefault="006C2C29" w:rsidP="006C2C29">
            <w:pPr>
              <w:jc w:val="center"/>
              <w:rPr>
                <w:rFonts w:ascii="Tahoma" w:eastAsia="Calibri" w:hAnsi="Tahoma" w:cs="Tahoma"/>
                <w:lang w:eastAsia="en-US"/>
              </w:rPr>
            </w:pPr>
            <w:r w:rsidRPr="002642FA">
              <w:rPr>
                <w:rFonts w:ascii="Tahoma" w:eastAsia="Calibri" w:hAnsi="Tahoma" w:cs="Tahoma"/>
                <w:lang w:eastAsia="en-US"/>
              </w:rPr>
              <w:t>Απόφοιτος Γυμνασίου ή Δημοτικού σχολείου για τους απόφοιτους έως το 1980</w:t>
            </w:r>
          </w:p>
        </w:tc>
        <w:tc>
          <w:tcPr>
            <w:tcW w:w="2314" w:type="dxa"/>
            <w:vAlign w:val="center"/>
          </w:tcPr>
          <w:p w:rsidR="006C2C29" w:rsidRPr="002642FA" w:rsidRDefault="006C2C29" w:rsidP="006C2C29">
            <w:pPr>
              <w:jc w:val="center"/>
              <w:rPr>
                <w:rFonts w:ascii="Tahoma" w:eastAsia="Calibri" w:hAnsi="Tahoma" w:cs="Tahoma"/>
                <w:lang w:eastAsia="en-US"/>
              </w:rPr>
            </w:pPr>
            <w:r w:rsidRPr="002642FA">
              <w:rPr>
                <w:rFonts w:ascii="Tahoma" w:eastAsia="Calibri" w:hAnsi="Tahoma" w:cs="Tahoma"/>
                <w:lang w:eastAsia="en-US"/>
              </w:rPr>
              <w:t>30</w:t>
            </w:r>
          </w:p>
        </w:tc>
      </w:tr>
      <w:tr w:rsidR="006C2C29" w:rsidRPr="002642FA" w:rsidTr="006C2C29">
        <w:trPr>
          <w:trHeight w:val="103"/>
        </w:trPr>
        <w:tc>
          <w:tcPr>
            <w:tcW w:w="0" w:type="auto"/>
            <w:vMerge/>
            <w:vAlign w:val="center"/>
          </w:tcPr>
          <w:p w:rsidR="006C2C29" w:rsidRPr="002642FA" w:rsidRDefault="006C2C29" w:rsidP="006C2C29">
            <w:pPr>
              <w:jc w:val="center"/>
              <w:rPr>
                <w:rFonts w:ascii="Tahoma" w:eastAsia="Calibri" w:hAnsi="Tahoma" w:cs="Tahoma"/>
                <w:lang w:eastAsia="en-US"/>
              </w:rPr>
            </w:pPr>
          </w:p>
        </w:tc>
        <w:tc>
          <w:tcPr>
            <w:tcW w:w="2802" w:type="dxa"/>
            <w:vMerge/>
            <w:vAlign w:val="center"/>
          </w:tcPr>
          <w:p w:rsidR="006C2C29" w:rsidRPr="002642FA" w:rsidRDefault="006C2C29" w:rsidP="006C2C29">
            <w:pPr>
              <w:rPr>
                <w:rFonts w:ascii="Tahoma" w:eastAsia="Calibri" w:hAnsi="Tahoma" w:cs="Tahoma"/>
                <w:lang w:eastAsia="en-US"/>
              </w:rPr>
            </w:pPr>
          </w:p>
        </w:tc>
        <w:tc>
          <w:tcPr>
            <w:tcW w:w="3042" w:type="dxa"/>
            <w:vAlign w:val="center"/>
          </w:tcPr>
          <w:p w:rsidR="006C2C29" w:rsidRPr="002642FA" w:rsidRDefault="006C2C29" w:rsidP="006C2C29">
            <w:pPr>
              <w:jc w:val="center"/>
              <w:rPr>
                <w:rFonts w:ascii="Tahoma" w:eastAsia="Calibri" w:hAnsi="Tahoma" w:cs="Tahoma"/>
                <w:lang w:eastAsia="en-US"/>
              </w:rPr>
            </w:pPr>
            <w:r w:rsidRPr="002642FA">
              <w:rPr>
                <w:rFonts w:ascii="Tahoma" w:eastAsia="Calibri" w:hAnsi="Tahoma" w:cs="Tahoma"/>
                <w:lang w:eastAsia="en-US"/>
              </w:rPr>
              <w:t>Απόφοιτος Λυκείου</w:t>
            </w:r>
          </w:p>
        </w:tc>
        <w:tc>
          <w:tcPr>
            <w:tcW w:w="2314" w:type="dxa"/>
            <w:vAlign w:val="center"/>
          </w:tcPr>
          <w:p w:rsidR="006C2C29" w:rsidRPr="002642FA" w:rsidRDefault="006C2C29" w:rsidP="006C2C29">
            <w:pPr>
              <w:jc w:val="center"/>
              <w:rPr>
                <w:rFonts w:ascii="Tahoma" w:eastAsia="Calibri" w:hAnsi="Tahoma" w:cs="Tahoma"/>
                <w:lang w:eastAsia="en-US"/>
              </w:rPr>
            </w:pPr>
            <w:r w:rsidRPr="002642FA">
              <w:rPr>
                <w:rFonts w:ascii="Tahoma" w:eastAsia="Calibri" w:hAnsi="Tahoma" w:cs="Tahoma"/>
                <w:lang w:eastAsia="en-US"/>
              </w:rPr>
              <w:t>20</w:t>
            </w:r>
          </w:p>
        </w:tc>
      </w:tr>
      <w:tr w:rsidR="006C2C29" w:rsidRPr="002642FA" w:rsidTr="006C2C29">
        <w:trPr>
          <w:trHeight w:val="103"/>
        </w:trPr>
        <w:tc>
          <w:tcPr>
            <w:tcW w:w="0" w:type="auto"/>
            <w:vMerge/>
            <w:vAlign w:val="center"/>
          </w:tcPr>
          <w:p w:rsidR="006C2C29" w:rsidRPr="002642FA" w:rsidRDefault="006C2C29" w:rsidP="006C2C29">
            <w:pPr>
              <w:jc w:val="center"/>
              <w:rPr>
                <w:rFonts w:ascii="Tahoma" w:eastAsia="Calibri" w:hAnsi="Tahoma" w:cs="Tahoma"/>
                <w:lang w:eastAsia="en-US"/>
              </w:rPr>
            </w:pPr>
          </w:p>
        </w:tc>
        <w:tc>
          <w:tcPr>
            <w:tcW w:w="2802" w:type="dxa"/>
            <w:vMerge/>
            <w:vAlign w:val="center"/>
          </w:tcPr>
          <w:p w:rsidR="006C2C29" w:rsidRPr="002642FA" w:rsidRDefault="006C2C29" w:rsidP="006C2C29">
            <w:pPr>
              <w:rPr>
                <w:rFonts w:ascii="Tahoma" w:eastAsia="Calibri" w:hAnsi="Tahoma" w:cs="Tahoma"/>
                <w:lang w:eastAsia="en-US"/>
              </w:rPr>
            </w:pPr>
          </w:p>
        </w:tc>
        <w:tc>
          <w:tcPr>
            <w:tcW w:w="3042" w:type="dxa"/>
            <w:vAlign w:val="center"/>
          </w:tcPr>
          <w:p w:rsidR="006C2C29" w:rsidRPr="001319BE" w:rsidRDefault="006C2C29" w:rsidP="006C2C29">
            <w:pPr>
              <w:jc w:val="center"/>
              <w:rPr>
                <w:rFonts w:ascii="Tahoma" w:eastAsia="Calibri" w:hAnsi="Tahoma" w:cs="Tahoma"/>
                <w:lang w:val="en-US" w:eastAsia="en-US"/>
              </w:rPr>
            </w:pPr>
            <w:r w:rsidRPr="002642FA">
              <w:rPr>
                <w:rFonts w:ascii="Tahoma" w:eastAsia="Calibri" w:hAnsi="Tahoma" w:cs="Tahoma"/>
                <w:lang w:eastAsia="en-US"/>
              </w:rPr>
              <w:t>Απόφοιτος ΕΠΑΣ - ΕΠΑΛ</w:t>
            </w:r>
          </w:p>
        </w:tc>
        <w:tc>
          <w:tcPr>
            <w:tcW w:w="2314" w:type="dxa"/>
            <w:vAlign w:val="center"/>
          </w:tcPr>
          <w:p w:rsidR="006C2C29" w:rsidRPr="002642FA" w:rsidRDefault="006C2C29" w:rsidP="006C2C29">
            <w:pPr>
              <w:jc w:val="center"/>
              <w:rPr>
                <w:rFonts w:ascii="Tahoma" w:eastAsia="Calibri" w:hAnsi="Tahoma" w:cs="Tahoma"/>
                <w:lang w:eastAsia="en-US"/>
              </w:rPr>
            </w:pPr>
            <w:r w:rsidRPr="002642FA">
              <w:rPr>
                <w:rFonts w:ascii="Tahoma" w:eastAsia="Calibri" w:hAnsi="Tahoma" w:cs="Tahoma"/>
                <w:lang w:eastAsia="en-US"/>
              </w:rPr>
              <w:t>10</w:t>
            </w:r>
          </w:p>
        </w:tc>
      </w:tr>
      <w:tr w:rsidR="006C2C29" w:rsidRPr="002642FA" w:rsidTr="006C2C29">
        <w:trPr>
          <w:trHeight w:val="20"/>
        </w:trPr>
        <w:tc>
          <w:tcPr>
            <w:tcW w:w="0" w:type="auto"/>
            <w:vMerge w:val="restart"/>
            <w:vAlign w:val="center"/>
          </w:tcPr>
          <w:p w:rsidR="006C2C29" w:rsidRPr="002642FA" w:rsidRDefault="006C2C29" w:rsidP="006C2C29">
            <w:pPr>
              <w:jc w:val="center"/>
              <w:rPr>
                <w:rFonts w:ascii="Tahoma" w:eastAsia="Calibri" w:hAnsi="Tahoma" w:cs="Tahoma"/>
                <w:lang w:eastAsia="en-US"/>
              </w:rPr>
            </w:pPr>
            <w:r w:rsidRPr="002642FA">
              <w:rPr>
                <w:rFonts w:ascii="Tahoma" w:eastAsia="Calibri" w:hAnsi="Tahoma" w:cs="Tahoma"/>
                <w:lang w:eastAsia="en-US"/>
              </w:rPr>
              <w:t>4</w:t>
            </w:r>
          </w:p>
        </w:tc>
        <w:tc>
          <w:tcPr>
            <w:tcW w:w="2802" w:type="dxa"/>
            <w:vMerge w:val="restart"/>
            <w:vAlign w:val="center"/>
          </w:tcPr>
          <w:p w:rsidR="006C2C29" w:rsidRPr="002642FA" w:rsidRDefault="006C2C29" w:rsidP="006C2C29">
            <w:pPr>
              <w:rPr>
                <w:rFonts w:ascii="Tahoma" w:eastAsia="Calibri" w:hAnsi="Tahoma" w:cs="Tahoma"/>
                <w:lang w:eastAsia="en-US"/>
              </w:rPr>
            </w:pPr>
            <w:r w:rsidRPr="002642FA">
              <w:rPr>
                <w:rFonts w:ascii="Tahoma" w:eastAsia="Calibri" w:hAnsi="Tahoma" w:cs="Tahoma"/>
                <w:lang w:eastAsia="en-US"/>
              </w:rPr>
              <w:t>Ηλικία υποψηφίου</w:t>
            </w:r>
          </w:p>
          <w:p w:rsidR="006C2C29" w:rsidRPr="002642FA" w:rsidRDefault="006C2C29" w:rsidP="006C2C29">
            <w:pPr>
              <w:rPr>
                <w:rFonts w:ascii="Tahoma" w:eastAsia="Calibri" w:hAnsi="Tahoma" w:cs="Tahoma"/>
                <w:lang w:eastAsia="en-US"/>
              </w:rPr>
            </w:pPr>
            <w:r w:rsidRPr="002642FA">
              <w:rPr>
                <w:rFonts w:ascii="Tahoma" w:eastAsia="Calibri" w:hAnsi="Tahoma" w:cs="Tahoma"/>
                <w:lang w:eastAsia="en-US"/>
              </w:rPr>
              <w:t>(Μέγιστος Βαθμός: 10 μόρια)</w:t>
            </w:r>
          </w:p>
          <w:p w:rsidR="006C2C29" w:rsidRPr="002642FA" w:rsidRDefault="006C2C29" w:rsidP="006C2C29">
            <w:pPr>
              <w:rPr>
                <w:rFonts w:ascii="Tahoma" w:eastAsia="Calibri" w:hAnsi="Tahoma" w:cs="Tahoma"/>
                <w:lang w:eastAsia="en-US"/>
              </w:rPr>
            </w:pPr>
          </w:p>
        </w:tc>
        <w:tc>
          <w:tcPr>
            <w:tcW w:w="3042" w:type="dxa"/>
            <w:vAlign w:val="center"/>
          </w:tcPr>
          <w:p w:rsidR="006C2C29" w:rsidRPr="002642FA" w:rsidRDefault="006C2C29" w:rsidP="006C2C29">
            <w:pPr>
              <w:jc w:val="center"/>
              <w:rPr>
                <w:rFonts w:ascii="Tahoma" w:eastAsia="Calibri" w:hAnsi="Tahoma" w:cs="Tahoma"/>
                <w:lang w:eastAsia="en-US"/>
              </w:rPr>
            </w:pPr>
            <w:r w:rsidRPr="002642FA">
              <w:rPr>
                <w:rFonts w:ascii="Tahoma" w:eastAsia="Calibri" w:hAnsi="Tahoma" w:cs="Tahoma"/>
                <w:lang w:eastAsia="en-US"/>
              </w:rPr>
              <w:t>Μέχρι 40 ετών</w:t>
            </w:r>
          </w:p>
        </w:tc>
        <w:tc>
          <w:tcPr>
            <w:tcW w:w="2314" w:type="dxa"/>
            <w:vAlign w:val="center"/>
          </w:tcPr>
          <w:p w:rsidR="006C2C29" w:rsidRPr="002642FA" w:rsidRDefault="006C2C29" w:rsidP="006C2C29">
            <w:pPr>
              <w:jc w:val="center"/>
              <w:rPr>
                <w:rFonts w:ascii="Tahoma" w:eastAsia="Calibri" w:hAnsi="Tahoma" w:cs="Tahoma"/>
                <w:lang w:eastAsia="en-US"/>
              </w:rPr>
            </w:pPr>
            <w:r w:rsidRPr="002642FA">
              <w:rPr>
                <w:rFonts w:ascii="Tahoma" w:eastAsia="Calibri" w:hAnsi="Tahoma" w:cs="Tahoma"/>
                <w:lang w:eastAsia="en-US"/>
              </w:rPr>
              <w:t>8</w:t>
            </w:r>
          </w:p>
        </w:tc>
      </w:tr>
      <w:tr w:rsidR="006C2C29" w:rsidRPr="002642FA" w:rsidTr="006C2C29">
        <w:trPr>
          <w:trHeight w:val="20"/>
        </w:trPr>
        <w:tc>
          <w:tcPr>
            <w:tcW w:w="0" w:type="auto"/>
            <w:vMerge/>
            <w:vAlign w:val="center"/>
          </w:tcPr>
          <w:p w:rsidR="006C2C29" w:rsidRPr="002642FA" w:rsidRDefault="006C2C29" w:rsidP="006C2C29">
            <w:pPr>
              <w:jc w:val="center"/>
              <w:rPr>
                <w:rFonts w:ascii="Tahoma" w:eastAsia="Calibri" w:hAnsi="Tahoma" w:cs="Tahoma"/>
                <w:lang w:eastAsia="en-US"/>
              </w:rPr>
            </w:pPr>
          </w:p>
        </w:tc>
        <w:tc>
          <w:tcPr>
            <w:tcW w:w="2802" w:type="dxa"/>
            <w:vMerge/>
            <w:vAlign w:val="center"/>
          </w:tcPr>
          <w:p w:rsidR="006C2C29" w:rsidRPr="002642FA" w:rsidRDefault="006C2C29" w:rsidP="006C2C29">
            <w:pPr>
              <w:jc w:val="center"/>
              <w:rPr>
                <w:rFonts w:ascii="Tahoma" w:eastAsia="Calibri" w:hAnsi="Tahoma" w:cs="Tahoma"/>
                <w:lang w:eastAsia="en-US"/>
              </w:rPr>
            </w:pPr>
          </w:p>
        </w:tc>
        <w:tc>
          <w:tcPr>
            <w:tcW w:w="3042" w:type="dxa"/>
            <w:vAlign w:val="center"/>
          </w:tcPr>
          <w:p w:rsidR="006C2C29" w:rsidRPr="002642FA" w:rsidRDefault="006C2C29" w:rsidP="006C2C29">
            <w:pPr>
              <w:jc w:val="center"/>
              <w:rPr>
                <w:rFonts w:ascii="Tahoma" w:eastAsia="Calibri" w:hAnsi="Tahoma" w:cs="Tahoma"/>
                <w:lang w:eastAsia="en-US"/>
              </w:rPr>
            </w:pPr>
            <w:r w:rsidRPr="002642FA">
              <w:rPr>
                <w:rFonts w:ascii="Tahoma" w:eastAsia="Calibri" w:hAnsi="Tahoma" w:cs="Tahoma"/>
                <w:lang w:eastAsia="en-US"/>
              </w:rPr>
              <w:t>Από 41 και άνω</w:t>
            </w:r>
          </w:p>
        </w:tc>
        <w:tc>
          <w:tcPr>
            <w:tcW w:w="2314" w:type="dxa"/>
            <w:vAlign w:val="center"/>
          </w:tcPr>
          <w:p w:rsidR="006C2C29" w:rsidRPr="002642FA" w:rsidRDefault="006C2C29" w:rsidP="006C2C29">
            <w:pPr>
              <w:jc w:val="center"/>
              <w:rPr>
                <w:rFonts w:ascii="Tahoma" w:eastAsia="Calibri" w:hAnsi="Tahoma" w:cs="Tahoma"/>
                <w:lang w:eastAsia="en-US"/>
              </w:rPr>
            </w:pPr>
            <w:r w:rsidRPr="002642FA">
              <w:rPr>
                <w:rFonts w:ascii="Tahoma" w:eastAsia="Calibri" w:hAnsi="Tahoma" w:cs="Tahoma"/>
                <w:lang w:eastAsia="en-US"/>
              </w:rPr>
              <w:t>10</w:t>
            </w:r>
          </w:p>
        </w:tc>
      </w:tr>
      <w:tr w:rsidR="006C2C29" w:rsidRPr="002642FA" w:rsidTr="006C2C29">
        <w:trPr>
          <w:trHeight w:val="20"/>
        </w:trPr>
        <w:tc>
          <w:tcPr>
            <w:tcW w:w="3408" w:type="dxa"/>
            <w:gridSpan w:val="2"/>
            <w:vAlign w:val="center"/>
          </w:tcPr>
          <w:p w:rsidR="006C2C29" w:rsidRPr="002642FA" w:rsidRDefault="006C2C29" w:rsidP="006C2C29">
            <w:pPr>
              <w:keepNext/>
              <w:jc w:val="center"/>
              <w:rPr>
                <w:rFonts w:ascii="Tahoma" w:eastAsia="Calibri" w:hAnsi="Tahoma" w:cs="Tahoma"/>
                <w:lang w:eastAsia="en-US"/>
              </w:rPr>
            </w:pPr>
            <w:r w:rsidRPr="002642FA">
              <w:rPr>
                <w:rFonts w:ascii="Tahoma" w:eastAsia="Calibri" w:hAnsi="Tahoma" w:cs="Tahoma"/>
                <w:lang w:eastAsia="en-US"/>
              </w:rPr>
              <w:t>Συνολική Βαθμολογία</w:t>
            </w:r>
          </w:p>
        </w:tc>
        <w:tc>
          <w:tcPr>
            <w:tcW w:w="5356" w:type="dxa"/>
            <w:gridSpan w:val="2"/>
            <w:vAlign w:val="center"/>
          </w:tcPr>
          <w:p w:rsidR="006C2C29" w:rsidRPr="002642FA" w:rsidRDefault="006C2C29" w:rsidP="006C2C29">
            <w:pPr>
              <w:keepNext/>
              <w:jc w:val="center"/>
              <w:rPr>
                <w:rFonts w:ascii="Tahoma" w:eastAsia="Calibri" w:hAnsi="Tahoma" w:cs="Tahoma"/>
                <w:lang w:eastAsia="en-US"/>
              </w:rPr>
            </w:pPr>
            <w:r w:rsidRPr="002642FA">
              <w:rPr>
                <w:rFonts w:ascii="Tahoma" w:eastAsia="Calibri" w:hAnsi="Tahoma" w:cs="Tahoma"/>
                <w:lang w:eastAsia="en-US"/>
              </w:rPr>
              <w:t>(Κριτήριο Επιλογής 1) * 15% + (Κριτήριο Επιλογής 2) *45% +</w:t>
            </w:r>
          </w:p>
          <w:p w:rsidR="006C2C29" w:rsidRPr="002642FA" w:rsidRDefault="006C2C29" w:rsidP="006C2C29">
            <w:pPr>
              <w:keepNext/>
              <w:jc w:val="center"/>
              <w:rPr>
                <w:rFonts w:ascii="Tahoma" w:eastAsia="Calibri" w:hAnsi="Tahoma" w:cs="Tahoma"/>
                <w:lang w:eastAsia="en-US"/>
              </w:rPr>
            </w:pPr>
            <w:r w:rsidRPr="002642FA">
              <w:rPr>
                <w:rFonts w:ascii="Tahoma" w:eastAsia="Calibri" w:hAnsi="Tahoma" w:cs="Tahoma"/>
                <w:lang w:eastAsia="en-US"/>
              </w:rPr>
              <w:t>(Κριτήριο Επιλογής 3) *35% + (Κριτήριο Επιλογής 4) *5%</w:t>
            </w:r>
          </w:p>
        </w:tc>
      </w:tr>
    </w:tbl>
    <w:p w:rsidR="006C2C29" w:rsidRPr="002642FA" w:rsidRDefault="006C2C29" w:rsidP="006C2C29">
      <w:pPr>
        <w:widowControl w:val="0"/>
        <w:tabs>
          <w:tab w:val="left" w:pos="108"/>
        </w:tabs>
        <w:autoSpaceDE w:val="0"/>
        <w:autoSpaceDN w:val="0"/>
        <w:adjustRightInd w:val="0"/>
        <w:ind w:left="113" w:right="102"/>
        <w:jc w:val="both"/>
        <w:rPr>
          <w:rFonts w:ascii="Tahoma" w:eastAsia="Calibri" w:hAnsi="Tahoma" w:cs="Tahoma"/>
          <w:lang w:eastAsia="en-US"/>
        </w:rPr>
      </w:pPr>
    </w:p>
    <w:p w:rsidR="006C2C29" w:rsidRPr="002642FA" w:rsidRDefault="002B31BD" w:rsidP="002B31BD">
      <w:pPr>
        <w:keepNext/>
        <w:spacing w:line="360" w:lineRule="auto"/>
        <w:jc w:val="both"/>
        <w:rPr>
          <w:rFonts w:ascii="Tahoma" w:eastAsia="Calibri" w:hAnsi="Tahoma" w:cs="Tahoma"/>
          <w:lang w:eastAsia="en-US"/>
        </w:rPr>
      </w:pPr>
      <w:r w:rsidRPr="002642FA">
        <w:rPr>
          <w:rFonts w:ascii="Tahoma" w:eastAsia="Calibri" w:hAnsi="Tahoma" w:cs="Tahoma"/>
          <w:lang w:eastAsia="en-US"/>
        </w:rPr>
        <w:lastRenderedPageBreak/>
        <w:t>Η μέγιστη μοριοδότηση για κάθε ωφελούμενο είναι τα</w:t>
      </w:r>
      <w:r w:rsidR="003E4484" w:rsidRPr="002642FA">
        <w:rPr>
          <w:rFonts w:ascii="Tahoma" w:eastAsia="Calibri" w:hAnsi="Tahoma" w:cs="Tahoma"/>
          <w:lang w:eastAsia="en-US"/>
        </w:rPr>
        <w:t xml:space="preserve"> </w:t>
      </w:r>
      <w:r w:rsidR="006C3A23" w:rsidRPr="002642FA">
        <w:rPr>
          <w:rFonts w:ascii="Tahoma" w:eastAsia="Calibri" w:hAnsi="Tahoma" w:cs="Tahoma"/>
          <w:lang w:eastAsia="en-US"/>
        </w:rPr>
        <w:t>32</w:t>
      </w:r>
      <w:r w:rsidRPr="002642FA">
        <w:rPr>
          <w:rFonts w:ascii="Tahoma" w:eastAsia="Calibri" w:hAnsi="Tahoma" w:cs="Tahoma"/>
          <w:lang w:eastAsia="en-US"/>
        </w:rPr>
        <w:t xml:space="preserve"> μόρια. Σε περίπτωση ισοβαθμιών κατά τη μοριοδότηση, θα ληφθεί υπόψη η προτεραιότητα στον χρόνο υποβολής της αίτησης.</w:t>
      </w:r>
    </w:p>
    <w:p w:rsidR="00620A93" w:rsidRPr="002642FA" w:rsidRDefault="00DA1A2C" w:rsidP="00E03EA3">
      <w:pPr>
        <w:autoSpaceDE w:val="0"/>
        <w:autoSpaceDN w:val="0"/>
        <w:adjustRightInd w:val="0"/>
        <w:spacing w:line="360" w:lineRule="auto"/>
        <w:jc w:val="both"/>
        <w:rPr>
          <w:rFonts w:ascii="Tahoma" w:eastAsia="Calibri" w:hAnsi="Tahoma" w:cs="Tahoma"/>
          <w:lang w:eastAsia="en-US"/>
        </w:rPr>
      </w:pPr>
      <w:r w:rsidRPr="002642FA">
        <w:rPr>
          <w:rFonts w:ascii="Tahoma" w:eastAsia="Calibri" w:hAnsi="Tahoma" w:cs="Tahoma"/>
          <w:lang w:eastAsia="en-US"/>
        </w:rPr>
        <w:t>Κάθε άνεργος εφόσον επιλεγεί βάσει των συγκεκριμένων κριτηρίων και της διαδικασίας που περιγράφεται ακολούθως</w:t>
      </w:r>
      <w:r w:rsidR="003E4484" w:rsidRPr="002642FA">
        <w:rPr>
          <w:rFonts w:ascii="Tahoma" w:eastAsia="Calibri" w:hAnsi="Tahoma" w:cs="Tahoma"/>
          <w:lang w:eastAsia="en-US"/>
        </w:rPr>
        <w:t xml:space="preserve">, </w:t>
      </w:r>
      <w:r w:rsidRPr="002642FA">
        <w:rPr>
          <w:rFonts w:ascii="Tahoma" w:eastAsia="Calibri" w:hAnsi="Tahoma" w:cs="Tahoma"/>
          <w:lang w:eastAsia="en-US"/>
        </w:rPr>
        <w:t>εγγράφεται στο Μητρώο Ωφελουμένων.</w:t>
      </w:r>
    </w:p>
    <w:p w:rsidR="00DA1A2C" w:rsidRPr="002642FA" w:rsidRDefault="00DA1A2C" w:rsidP="00E03EA3">
      <w:pPr>
        <w:autoSpaceDE w:val="0"/>
        <w:autoSpaceDN w:val="0"/>
        <w:adjustRightInd w:val="0"/>
        <w:spacing w:line="360" w:lineRule="auto"/>
        <w:jc w:val="both"/>
        <w:rPr>
          <w:rFonts w:ascii="Tahoma" w:eastAsia="Calibri" w:hAnsi="Tahoma" w:cs="Tahoma"/>
          <w:lang w:eastAsia="en-US"/>
        </w:rPr>
      </w:pPr>
      <w:r w:rsidRPr="002642FA">
        <w:rPr>
          <w:rFonts w:ascii="Tahoma" w:eastAsia="Calibri" w:hAnsi="Tahoma" w:cs="Tahoma"/>
          <w:lang w:eastAsia="en-US"/>
        </w:rPr>
        <w:t>Το Μητρώο Ωφελουμένων τηρείται από</w:t>
      </w:r>
      <w:r w:rsidR="0026288E">
        <w:rPr>
          <w:rFonts w:ascii="Tahoma" w:eastAsia="Calibri" w:hAnsi="Tahoma" w:cs="Tahoma"/>
          <w:lang w:eastAsia="en-US"/>
        </w:rPr>
        <w:t xml:space="preserve"> το Επιμελητήριο</w:t>
      </w:r>
      <w:r w:rsidRPr="002642FA">
        <w:rPr>
          <w:rFonts w:ascii="Tahoma" w:eastAsia="Calibri" w:hAnsi="Tahoma" w:cs="Tahoma"/>
          <w:lang w:eastAsia="en-US"/>
        </w:rPr>
        <w:t>. Σε αυτό καταγράφονται όλοι</w:t>
      </w:r>
      <w:r w:rsidR="003E4484" w:rsidRPr="002642FA">
        <w:rPr>
          <w:rFonts w:ascii="Tahoma" w:eastAsia="Calibri" w:hAnsi="Tahoma" w:cs="Tahoma"/>
          <w:lang w:eastAsia="en-US"/>
        </w:rPr>
        <w:t xml:space="preserve"> </w:t>
      </w:r>
      <w:r w:rsidR="00FE2B57" w:rsidRPr="002642FA">
        <w:rPr>
          <w:rFonts w:ascii="Tahoma" w:eastAsia="Calibri" w:hAnsi="Tahoma" w:cs="Tahoma"/>
          <w:lang w:eastAsia="en-US"/>
        </w:rPr>
        <w:t>οι αιτούντες του π</w:t>
      </w:r>
      <w:r w:rsidRPr="002642FA">
        <w:rPr>
          <w:rFonts w:ascii="Tahoma" w:eastAsia="Calibri" w:hAnsi="Tahoma" w:cs="Tahoma"/>
          <w:lang w:eastAsia="en-US"/>
        </w:rPr>
        <w:t>ρογράμματος, μετά την αξιολόγηση και μοριοδότηση των αιτήσεών τους, με την ένδειξη "επιτυχών</w:t>
      </w:r>
      <w:r w:rsidR="00FC127E" w:rsidRPr="002642FA">
        <w:rPr>
          <w:rFonts w:ascii="Tahoma" w:eastAsia="Calibri" w:hAnsi="Tahoma" w:cs="Tahoma"/>
          <w:lang w:eastAsia="en-US"/>
        </w:rPr>
        <w:t>/ούσα</w:t>
      </w:r>
      <w:r w:rsidR="003E4484" w:rsidRPr="002642FA">
        <w:rPr>
          <w:rFonts w:ascii="Tahoma" w:eastAsia="Calibri" w:hAnsi="Tahoma" w:cs="Tahoma"/>
          <w:lang w:eastAsia="en-US"/>
        </w:rPr>
        <w:t xml:space="preserve">" </w:t>
      </w:r>
      <w:r w:rsidRPr="002642FA">
        <w:rPr>
          <w:rFonts w:ascii="Tahoma" w:eastAsia="Calibri" w:hAnsi="Tahoma" w:cs="Tahoma"/>
          <w:lang w:eastAsia="en-US"/>
        </w:rPr>
        <w:t>ή "άκυρος</w:t>
      </w:r>
      <w:r w:rsidR="00FC127E" w:rsidRPr="002642FA">
        <w:rPr>
          <w:rFonts w:ascii="Tahoma" w:eastAsia="Calibri" w:hAnsi="Tahoma" w:cs="Tahoma"/>
          <w:lang w:eastAsia="en-US"/>
        </w:rPr>
        <w:t>/η</w:t>
      </w:r>
      <w:r w:rsidRPr="002642FA">
        <w:rPr>
          <w:rFonts w:ascii="Tahoma" w:eastAsia="Calibri" w:hAnsi="Tahoma" w:cs="Tahoma"/>
          <w:lang w:eastAsia="en-US"/>
        </w:rPr>
        <w:t>". Άκυρη θεωρείται μια υποψηφιότητα εφόσον δεν πληροί τις προϋποθ</w:t>
      </w:r>
      <w:r w:rsidR="00FE2B57" w:rsidRPr="002642FA">
        <w:rPr>
          <w:rFonts w:ascii="Tahoma" w:eastAsia="Calibri" w:hAnsi="Tahoma" w:cs="Tahoma"/>
          <w:lang w:eastAsia="en-US"/>
        </w:rPr>
        <w:t>έσεις της παρούσας π</w:t>
      </w:r>
      <w:r w:rsidR="00620A93" w:rsidRPr="002642FA">
        <w:rPr>
          <w:rFonts w:ascii="Tahoma" w:eastAsia="Calibri" w:hAnsi="Tahoma" w:cs="Tahoma"/>
          <w:lang w:eastAsia="en-US"/>
        </w:rPr>
        <w:t xml:space="preserve">ρόσκλησης ή όταν </w:t>
      </w:r>
      <w:r w:rsidRPr="002642FA">
        <w:rPr>
          <w:rFonts w:ascii="Tahoma" w:eastAsia="Calibri" w:hAnsi="Tahoma" w:cs="Tahoma"/>
          <w:lang w:eastAsia="en-US"/>
        </w:rPr>
        <w:t>οι</w:t>
      </w:r>
      <w:r w:rsidR="00620A93" w:rsidRPr="002642FA">
        <w:rPr>
          <w:rFonts w:ascii="Tahoma" w:eastAsia="Calibri" w:hAnsi="Tahoma" w:cs="Tahoma"/>
          <w:lang w:eastAsia="en-US"/>
        </w:rPr>
        <w:t xml:space="preserve"> </w:t>
      </w:r>
      <w:r w:rsidRPr="002642FA">
        <w:rPr>
          <w:rFonts w:ascii="Tahoma" w:eastAsia="Calibri" w:hAnsi="Tahoma" w:cs="Tahoma"/>
          <w:lang w:eastAsia="en-US"/>
        </w:rPr>
        <w:t>αιτούντες δεν προσκομίσουν ε</w:t>
      </w:r>
      <w:r w:rsidR="00FE2B57" w:rsidRPr="002642FA">
        <w:rPr>
          <w:rFonts w:ascii="Tahoma" w:eastAsia="Calibri" w:hAnsi="Tahoma" w:cs="Tahoma"/>
          <w:lang w:eastAsia="en-US"/>
        </w:rPr>
        <w:t>γκαίρως τα ζητούμενα από την π</w:t>
      </w:r>
      <w:r w:rsidRPr="002642FA">
        <w:rPr>
          <w:rFonts w:ascii="Tahoma" w:eastAsia="Calibri" w:hAnsi="Tahoma" w:cs="Tahoma"/>
          <w:lang w:eastAsia="en-US"/>
        </w:rPr>
        <w:t>ρόσκληση δικαιολογητικά. Οι δυνητικοί δικαιούχοι</w:t>
      </w:r>
      <w:r w:rsidR="003E4484" w:rsidRPr="002642FA">
        <w:rPr>
          <w:rFonts w:ascii="Tahoma" w:eastAsia="Calibri" w:hAnsi="Tahoma" w:cs="Tahoma"/>
          <w:lang w:eastAsia="en-US"/>
        </w:rPr>
        <w:t xml:space="preserve"> </w:t>
      </w:r>
      <w:r w:rsidRPr="002642FA">
        <w:rPr>
          <w:rFonts w:ascii="Tahoma" w:eastAsia="Calibri" w:hAnsi="Tahoma" w:cs="Tahoma"/>
          <w:lang w:eastAsia="en-US"/>
        </w:rPr>
        <w:t>εμφανίζονται κατά φθίνουσα σειρά με βάση τη μοριοδότηση τους ανά περιφερειακή ενότητα.</w:t>
      </w:r>
    </w:p>
    <w:p w:rsidR="00DA1A2C" w:rsidRPr="002642FA" w:rsidRDefault="00DA1A2C" w:rsidP="0005110E">
      <w:pPr>
        <w:autoSpaceDE w:val="0"/>
        <w:autoSpaceDN w:val="0"/>
        <w:adjustRightInd w:val="0"/>
        <w:spacing w:line="360" w:lineRule="auto"/>
        <w:jc w:val="both"/>
        <w:rPr>
          <w:rFonts w:ascii="Tahoma" w:eastAsia="Calibri" w:hAnsi="Tahoma" w:cs="Tahoma"/>
          <w:lang w:eastAsia="en-US"/>
        </w:rPr>
      </w:pPr>
      <w:r w:rsidRPr="002642FA">
        <w:rPr>
          <w:rFonts w:ascii="Tahoma" w:eastAsia="Calibri" w:hAnsi="Tahoma" w:cs="Tahoma"/>
          <w:lang w:eastAsia="en-US"/>
        </w:rPr>
        <w:t>Κάθε αίτηση χαρακτηρίζεται από έναν μοναδικό Κωδικό Αριθμό Υποβολής Αίτησης Συμμετοχής (ΚΑΥΑΣ). Προκειμένου</w:t>
      </w:r>
      <w:r w:rsidR="003E4484" w:rsidRPr="002642FA">
        <w:rPr>
          <w:rFonts w:ascii="Tahoma" w:eastAsia="Calibri" w:hAnsi="Tahoma" w:cs="Tahoma"/>
          <w:lang w:eastAsia="en-US"/>
        </w:rPr>
        <w:t xml:space="preserve"> </w:t>
      </w:r>
      <w:r w:rsidRPr="002642FA">
        <w:rPr>
          <w:rFonts w:ascii="Tahoma" w:eastAsia="Calibri" w:hAnsi="Tahoma" w:cs="Tahoma"/>
          <w:lang w:eastAsia="en-US"/>
        </w:rPr>
        <w:t>να ελέγχουν την πορεία της αίτησής τους, στους δυνητικά ωφελούμενους δίνεται πρόσβαση μέσω διαδικτύου στα</w:t>
      </w:r>
      <w:r w:rsidR="003E4484" w:rsidRPr="002642FA">
        <w:rPr>
          <w:rFonts w:ascii="Tahoma" w:eastAsia="Calibri" w:hAnsi="Tahoma" w:cs="Tahoma"/>
          <w:lang w:eastAsia="en-US"/>
        </w:rPr>
        <w:t xml:space="preserve"> </w:t>
      </w:r>
      <w:r w:rsidRPr="002642FA">
        <w:rPr>
          <w:rFonts w:ascii="Tahoma" w:eastAsia="Calibri" w:hAnsi="Tahoma" w:cs="Tahoma"/>
          <w:lang w:eastAsia="en-US"/>
        </w:rPr>
        <w:t>στοιχεία του Μητρώου που τους αφορούν, με τη χρήση του μοναδικού αριθμού ΚΑΥΑΣ.</w:t>
      </w:r>
    </w:p>
    <w:p w:rsidR="00DA1A2C" w:rsidRPr="002642FA" w:rsidRDefault="00DA1A2C" w:rsidP="0005110E">
      <w:pPr>
        <w:autoSpaceDE w:val="0"/>
        <w:autoSpaceDN w:val="0"/>
        <w:adjustRightInd w:val="0"/>
        <w:spacing w:line="360" w:lineRule="auto"/>
        <w:jc w:val="both"/>
        <w:rPr>
          <w:rFonts w:ascii="Tahoma" w:eastAsia="Calibri" w:hAnsi="Tahoma" w:cs="Tahoma"/>
          <w:lang w:eastAsia="en-US"/>
        </w:rPr>
      </w:pPr>
      <w:r w:rsidRPr="002642FA">
        <w:rPr>
          <w:rFonts w:ascii="Tahoma" w:eastAsia="Calibri" w:hAnsi="Tahoma" w:cs="Tahoma"/>
          <w:lang w:eastAsia="en-US"/>
        </w:rPr>
        <w:t>Η ένταξη στο Μητρώο Ωφελουμένων πραγματοποιείται ως εξής:</w:t>
      </w:r>
    </w:p>
    <w:p w:rsidR="0039044C" w:rsidRPr="002642FA" w:rsidRDefault="00DA1A2C" w:rsidP="0005110E">
      <w:pPr>
        <w:autoSpaceDE w:val="0"/>
        <w:autoSpaceDN w:val="0"/>
        <w:adjustRightInd w:val="0"/>
        <w:spacing w:line="360" w:lineRule="auto"/>
        <w:jc w:val="both"/>
        <w:rPr>
          <w:rFonts w:ascii="Tahoma" w:eastAsia="Calibri" w:hAnsi="Tahoma" w:cs="Tahoma"/>
          <w:lang w:eastAsia="en-US"/>
        </w:rPr>
      </w:pPr>
      <w:r w:rsidRPr="002642FA">
        <w:rPr>
          <w:rFonts w:ascii="Tahoma" w:eastAsia="Calibri" w:hAnsi="Tahoma" w:cs="Tahoma"/>
          <w:b/>
          <w:lang w:eastAsia="en-US"/>
        </w:rPr>
        <w:t>Ι.</w:t>
      </w:r>
      <w:r w:rsidRPr="002642FA">
        <w:rPr>
          <w:rFonts w:ascii="Tahoma" w:eastAsia="Calibri" w:hAnsi="Tahoma" w:cs="Tahoma"/>
          <w:lang w:eastAsia="en-US"/>
        </w:rPr>
        <w:t xml:space="preserve"> Συμπλήρωση και υποβολή της αίτησης ηλεκτρονικά.</w:t>
      </w:r>
    </w:p>
    <w:p w:rsidR="00DA1A2C" w:rsidRPr="002642FA" w:rsidRDefault="00DA1A2C" w:rsidP="0005110E">
      <w:pPr>
        <w:autoSpaceDE w:val="0"/>
        <w:autoSpaceDN w:val="0"/>
        <w:adjustRightInd w:val="0"/>
        <w:spacing w:line="360" w:lineRule="auto"/>
        <w:jc w:val="both"/>
        <w:rPr>
          <w:rFonts w:ascii="Tahoma" w:eastAsia="Calibri" w:hAnsi="Tahoma" w:cs="Tahoma"/>
          <w:lang w:eastAsia="en-US"/>
        </w:rPr>
      </w:pPr>
      <w:r w:rsidRPr="002642FA">
        <w:rPr>
          <w:rFonts w:ascii="Tahoma" w:eastAsia="Calibri" w:hAnsi="Tahoma" w:cs="Tahoma"/>
          <w:lang w:eastAsia="en-US"/>
        </w:rPr>
        <w:t>Η αίτηση βρίσκεται στην ηλεκτρονική διεύθυνση</w:t>
      </w:r>
      <w:r w:rsidR="000E5507" w:rsidRPr="002642FA">
        <w:rPr>
          <w:rFonts w:ascii="Tahoma" w:eastAsia="Calibri" w:hAnsi="Tahoma" w:cs="Tahoma"/>
          <w:lang w:eastAsia="en-US"/>
        </w:rPr>
        <w:t xml:space="preserve"> </w:t>
      </w:r>
      <w:hyperlink r:id="rId8" w:history="1">
        <w:r w:rsidR="000E5507" w:rsidRPr="002642FA">
          <w:rPr>
            <w:rStyle w:val="-"/>
            <w:rFonts w:ascii="Tahoma" w:hAnsi="Tahoma" w:cs="Tahoma"/>
          </w:rPr>
          <w:t>https://cycladescc.nsoft.gr/form/</w:t>
        </w:r>
      </w:hyperlink>
      <w:r w:rsidR="00A02DA3">
        <w:rPr>
          <w:rFonts w:ascii="Tahoma" w:eastAsia="Calibri" w:hAnsi="Tahoma" w:cs="Tahoma"/>
          <w:lang w:eastAsia="en-US"/>
        </w:rPr>
        <w:t xml:space="preserve">. </w:t>
      </w:r>
      <w:r w:rsidRPr="002642FA">
        <w:rPr>
          <w:rFonts w:ascii="Tahoma" w:eastAsia="Calibri" w:hAnsi="Tahoma" w:cs="Tahoma"/>
          <w:lang w:eastAsia="en-US"/>
        </w:rPr>
        <w:t>Κάθε ενδιαφερόμενος</w:t>
      </w:r>
      <w:r w:rsidR="00A02DA3" w:rsidRPr="00A02DA3">
        <w:rPr>
          <w:rFonts w:ascii="Tahoma" w:eastAsia="Calibri" w:hAnsi="Tahoma" w:cs="Tahoma"/>
          <w:lang w:eastAsia="en-US"/>
        </w:rPr>
        <w:t>/</w:t>
      </w:r>
      <w:r w:rsidR="00A02DA3">
        <w:rPr>
          <w:rFonts w:ascii="Tahoma" w:eastAsia="Calibri" w:hAnsi="Tahoma" w:cs="Tahoma"/>
          <w:lang w:eastAsia="en-US"/>
        </w:rPr>
        <w:t>η</w:t>
      </w:r>
      <w:r w:rsidRPr="002642FA">
        <w:rPr>
          <w:rFonts w:ascii="Tahoma" w:eastAsia="Calibri" w:hAnsi="Tahoma" w:cs="Tahoma"/>
          <w:lang w:eastAsia="en-US"/>
        </w:rPr>
        <w:t xml:space="preserve"> μπορεί να υποβάλει την αίτηση του </w:t>
      </w:r>
      <w:r w:rsidRPr="002642FA">
        <w:rPr>
          <w:rFonts w:ascii="Tahoma" w:eastAsia="Calibri" w:hAnsi="Tahoma" w:cs="Tahoma"/>
          <w:b/>
          <w:lang w:eastAsia="en-US"/>
        </w:rPr>
        <w:t xml:space="preserve">από </w:t>
      </w:r>
      <w:r w:rsidR="00340932">
        <w:rPr>
          <w:rFonts w:ascii="Tahoma" w:eastAsia="Calibri" w:hAnsi="Tahoma" w:cs="Tahoma"/>
          <w:b/>
          <w:lang w:eastAsia="en-US"/>
        </w:rPr>
        <w:t>26</w:t>
      </w:r>
      <w:r w:rsidR="00C93DFE">
        <w:rPr>
          <w:rFonts w:ascii="Tahoma" w:eastAsia="Calibri" w:hAnsi="Tahoma" w:cs="Tahoma"/>
          <w:b/>
          <w:lang w:eastAsia="en-US"/>
        </w:rPr>
        <w:t>/</w:t>
      </w:r>
      <w:r w:rsidR="00340932">
        <w:rPr>
          <w:rFonts w:ascii="Tahoma" w:eastAsia="Calibri" w:hAnsi="Tahoma" w:cs="Tahoma"/>
          <w:b/>
          <w:lang w:eastAsia="en-US"/>
        </w:rPr>
        <w:t>03</w:t>
      </w:r>
      <w:r w:rsidR="00C93DFE">
        <w:rPr>
          <w:rFonts w:ascii="Tahoma" w:eastAsia="Calibri" w:hAnsi="Tahoma" w:cs="Tahoma"/>
          <w:b/>
          <w:lang w:eastAsia="en-US"/>
        </w:rPr>
        <w:t>/20</w:t>
      </w:r>
      <w:r w:rsidR="00340932">
        <w:rPr>
          <w:rFonts w:ascii="Tahoma" w:eastAsia="Calibri" w:hAnsi="Tahoma" w:cs="Tahoma"/>
          <w:b/>
          <w:lang w:eastAsia="en-US"/>
        </w:rPr>
        <w:t>21</w:t>
      </w:r>
      <w:r w:rsidR="00C93DFE">
        <w:rPr>
          <w:rFonts w:ascii="Tahoma" w:eastAsia="Calibri" w:hAnsi="Tahoma" w:cs="Tahoma"/>
          <w:b/>
          <w:lang w:eastAsia="en-US"/>
        </w:rPr>
        <w:t xml:space="preserve"> έως </w:t>
      </w:r>
      <w:r w:rsidR="00340932">
        <w:rPr>
          <w:rFonts w:ascii="Tahoma" w:eastAsia="Calibri" w:hAnsi="Tahoma" w:cs="Tahoma"/>
          <w:b/>
          <w:lang w:eastAsia="en-US"/>
        </w:rPr>
        <w:t>31</w:t>
      </w:r>
      <w:r w:rsidR="00FC127E" w:rsidRPr="002642FA">
        <w:rPr>
          <w:rFonts w:ascii="Tahoma" w:eastAsia="Calibri" w:hAnsi="Tahoma" w:cs="Tahoma"/>
          <w:b/>
          <w:lang w:eastAsia="en-US"/>
        </w:rPr>
        <w:t>/</w:t>
      </w:r>
      <w:r w:rsidR="00340932">
        <w:rPr>
          <w:rFonts w:ascii="Tahoma" w:eastAsia="Calibri" w:hAnsi="Tahoma" w:cs="Tahoma"/>
          <w:b/>
          <w:lang w:eastAsia="en-US"/>
        </w:rPr>
        <w:t>03</w:t>
      </w:r>
      <w:r w:rsidRPr="002642FA">
        <w:rPr>
          <w:rFonts w:ascii="Tahoma" w:eastAsia="Calibri" w:hAnsi="Tahoma" w:cs="Tahoma"/>
          <w:b/>
          <w:lang w:eastAsia="en-US"/>
        </w:rPr>
        <w:t>/20</w:t>
      </w:r>
      <w:r w:rsidR="00340932">
        <w:rPr>
          <w:rFonts w:ascii="Tahoma" w:eastAsia="Calibri" w:hAnsi="Tahoma" w:cs="Tahoma"/>
          <w:b/>
          <w:lang w:eastAsia="en-US"/>
        </w:rPr>
        <w:t>21</w:t>
      </w:r>
      <w:r w:rsidRPr="002642FA">
        <w:rPr>
          <w:rFonts w:ascii="Tahoma" w:eastAsia="Calibri" w:hAnsi="Tahoma" w:cs="Tahoma"/>
          <w:b/>
          <w:lang w:eastAsia="en-US"/>
        </w:rPr>
        <w:t xml:space="preserve"> και</w:t>
      </w:r>
      <w:r w:rsidR="0005110E" w:rsidRPr="002642FA">
        <w:rPr>
          <w:rFonts w:ascii="Tahoma" w:eastAsia="Calibri" w:hAnsi="Tahoma" w:cs="Tahoma"/>
          <w:b/>
          <w:lang w:eastAsia="en-US"/>
        </w:rPr>
        <w:t xml:space="preserve"> </w:t>
      </w:r>
      <w:r w:rsidRPr="002642FA">
        <w:rPr>
          <w:rFonts w:ascii="Tahoma" w:eastAsia="Calibri" w:hAnsi="Tahoma" w:cs="Tahoma"/>
          <w:b/>
          <w:lang w:eastAsia="en-US"/>
        </w:rPr>
        <w:t>ώρα 2</w:t>
      </w:r>
      <w:r w:rsidR="000E5507" w:rsidRPr="002642FA">
        <w:rPr>
          <w:rFonts w:ascii="Tahoma" w:eastAsia="Calibri" w:hAnsi="Tahoma" w:cs="Tahoma"/>
          <w:b/>
          <w:lang w:eastAsia="en-US"/>
        </w:rPr>
        <w:t>3</w:t>
      </w:r>
      <w:r w:rsidRPr="002642FA">
        <w:rPr>
          <w:rFonts w:ascii="Tahoma" w:eastAsia="Calibri" w:hAnsi="Tahoma" w:cs="Tahoma"/>
          <w:b/>
          <w:lang w:eastAsia="en-US"/>
        </w:rPr>
        <w:t>:</w:t>
      </w:r>
      <w:r w:rsidR="000E5507" w:rsidRPr="002642FA">
        <w:rPr>
          <w:rFonts w:ascii="Tahoma" w:eastAsia="Calibri" w:hAnsi="Tahoma" w:cs="Tahoma"/>
          <w:b/>
          <w:lang w:eastAsia="en-US"/>
        </w:rPr>
        <w:t>59:59</w:t>
      </w:r>
      <w:r w:rsidRPr="002642FA">
        <w:rPr>
          <w:rFonts w:ascii="Tahoma" w:eastAsia="Calibri" w:hAnsi="Tahoma" w:cs="Tahoma"/>
          <w:lang w:eastAsia="en-US"/>
        </w:rPr>
        <w:t>.</w:t>
      </w:r>
    </w:p>
    <w:p w:rsidR="00DA1A2C" w:rsidRPr="002642FA" w:rsidRDefault="00DA1A2C" w:rsidP="0039044C">
      <w:pPr>
        <w:autoSpaceDE w:val="0"/>
        <w:autoSpaceDN w:val="0"/>
        <w:adjustRightInd w:val="0"/>
        <w:spacing w:line="360" w:lineRule="auto"/>
        <w:jc w:val="both"/>
        <w:rPr>
          <w:rFonts w:ascii="Tahoma" w:eastAsia="Calibri" w:hAnsi="Tahoma" w:cs="Tahoma"/>
          <w:lang w:eastAsia="en-US"/>
        </w:rPr>
      </w:pPr>
      <w:r w:rsidRPr="002642FA">
        <w:rPr>
          <w:rFonts w:ascii="Tahoma" w:eastAsia="Calibri" w:hAnsi="Tahoma" w:cs="Tahoma"/>
          <w:b/>
          <w:bCs/>
          <w:lang w:eastAsia="en-US"/>
        </w:rPr>
        <w:t>ΙΙ</w:t>
      </w:r>
      <w:r w:rsidR="005914CA" w:rsidRPr="002642FA">
        <w:rPr>
          <w:rFonts w:ascii="Tahoma" w:eastAsia="Calibri" w:hAnsi="Tahoma" w:cs="Tahoma"/>
          <w:b/>
          <w:bCs/>
          <w:lang w:eastAsia="en-US"/>
        </w:rPr>
        <w:t xml:space="preserve">. </w:t>
      </w:r>
      <w:r w:rsidR="005914CA" w:rsidRPr="002642FA">
        <w:rPr>
          <w:rFonts w:ascii="Tahoma" w:eastAsia="Calibri" w:hAnsi="Tahoma" w:cs="Tahoma"/>
          <w:lang w:val="en-US" w:eastAsia="en-US"/>
        </w:rPr>
        <w:t>O</w:t>
      </w:r>
      <w:r w:rsidRPr="002642FA">
        <w:rPr>
          <w:rFonts w:ascii="Tahoma" w:eastAsia="Calibri" w:hAnsi="Tahoma" w:cs="Tahoma"/>
          <w:lang w:eastAsia="en-US"/>
        </w:rPr>
        <w:t xml:space="preserve">ι </w:t>
      </w:r>
      <w:r w:rsidR="005E6A24" w:rsidRPr="002642FA">
        <w:rPr>
          <w:rFonts w:ascii="Tahoma" w:eastAsia="Calibri" w:hAnsi="Tahoma" w:cs="Tahoma"/>
          <w:lang w:eastAsia="en-US"/>
        </w:rPr>
        <w:t>επιτυχόντες,</w:t>
      </w:r>
      <w:r w:rsidR="005E6A24">
        <w:rPr>
          <w:rFonts w:ascii="Tahoma" w:eastAsia="Calibri" w:hAnsi="Tahoma" w:cs="Tahoma"/>
          <w:lang w:eastAsia="en-US"/>
        </w:rPr>
        <w:t xml:space="preserve"> </w:t>
      </w:r>
      <w:r w:rsidR="005914CA" w:rsidRPr="002642FA">
        <w:rPr>
          <w:rFonts w:ascii="Tahoma" w:eastAsia="Calibri" w:hAnsi="Tahoma" w:cs="Tahoma"/>
          <w:lang w:eastAsia="en-US"/>
        </w:rPr>
        <w:t>οι οποίοι θα ενημερωθούν από τα αρμόδια στελέχη</w:t>
      </w:r>
      <w:r w:rsidR="009C4D33" w:rsidRPr="002642FA">
        <w:rPr>
          <w:rFonts w:ascii="Tahoma" w:eastAsia="Calibri" w:hAnsi="Tahoma" w:cs="Tahoma"/>
          <w:lang w:eastAsia="en-US"/>
        </w:rPr>
        <w:t xml:space="preserve"> της ομάδας έργου</w:t>
      </w:r>
      <w:r w:rsidR="005914CA" w:rsidRPr="002642FA">
        <w:rPr>
          <w:rFonts w:ascii="Tahoma" w:eastAsia="Calibri" w:hAnsi="Tahoma" w:cs="Tahoma"/>
          <w:lang w:eastAsia="en-US"/>
        </w:rPr>
        <w:t xml:space="preserve">, </w:t>
      </w:r>
      <w:r w:rsidR="00E03EA3" w:rsidRPr="002642FA">
        <w:rPr>
          <w:rFonts w:ascii="Tahoma" w:eastAsia="Calibri" w:hAnsi="Tahoma" w:cs="Tahoma"/>
          <w:lang w:eastAsia="en-US"/>
        </w:rPr>
        <w:t xml:space="preserve">θα πρέπει να υποβάλουν </w:t>
      </w:r>
      <w:r w:rsidRPr="002642FA">
        <w:rPr>
          <w:rFonts w:ascii="Tahoma" w:eastAsia="Calibri" w:hAnsi="Tahoma" w:cs="Tahoma"/>
          <w:lang w:eastAsia="en-US"/>
        </w:rPr>
        <w:t>στ</w:t>
      </w:r>
      <w:r w:rsidR="00340932">
        <w:rPr>
          <w:rFonts w:ascii="Tahoma" w:eastAsia="Calibri" w:hAnsi="Tahoma" w:cs="Tahoma"/>
          <w:lang w:eastAsia="en-US"/>
        </w:rPr>
        <w:t xml:space="preserve">ο Επιμελητήριο </w:t>
      </w:r>
      <w:r w:rsidR="00296743" w:rsidRPr="002642FA">
        <w:rPr>
          <w:rFonts w:ascii="Tahoma" w:eastAsia="Calibri" w:hAnsi="Tahoma" w:cs="Tahoma"/>
          <w:b/>
          <w:lang w:eastAsia="en-US"/>
        </w:rPr>
        <w:t>(Απόλλωνος και Λαδοπούλου, Τ.Κ. 841 00, Ερμούπολη, Σύρος)</w:t>
      </w:r>
      <w:r w:rsidRPr="002642FA">
        <w:rPr>
          <w:rFonts w:ascii="Tahoma" w:eastAsia="Calibri" w:hAnsi="Tahoma" w:cs="Tahoma"/>
          <w:lang w:eastAsia="en-US"/>
        </w:rPr>
        <w:t xml:space="preserve"> φ</w:t>
      </w:r>
      <w:r w:rsidR="00E03EA3" w:rsidRPr="002642FA">
        <w:rPr>
          <w:rFonts w:ascii="Tahoma" w:eastAsia="Calibri" w:hAnsi="Tahoma" w:cs="Tahoma"/>
          <w:lang w:eastAsia="en-US"/>
        </w:rPr>
        <w:t xml:space="preserve">άκελο με τα δικαιολογητικά όπως </w:t>
      </w:r>
      <w:r w:rsidRPr="002642FA">
        <w:rPr>
          <w:rFonts w:ascii="Tahoma" w:eastAsia="Calibri" w:hAnsi="Tahoma" w:cs="Tahoma"/>
          <w:lang w:eastAsia="en-US"/>
        </w:rPr>
        <w:t>περιγράφονται παρακάτω, ώστε να πιστοποιήσουν τα όσα δηλώνουν στην αίτησή τους και να ολοκληρωθεί η</w:t>
      </w:r>
      <w:r w:rsidR="002825F8" w:rsidRPr="002642FA">
        <w:rPr>
          <w:rFonts w:ascii="Tahoma" w:eastAsia="Calibri" w:hAnsi="Tahoma" w:cs="Tahoma"/>
          <w:lang w:eastAsia="en-US"/>
        </w:rPr>
        <w:t xml:space="preserve"> </w:t>
      </w:r>
      <w:r w:rsidRPr="002642FA">
        <w:rPr>
          <w:rFonts w:ascii="Tahoma" w:eastAsia="Calibri" w:hAnsi="Tahoma" w:cs="Tahoma"/>
          <w:lang w:eastAsia="en-US"/>
        </w:rPr>
        <w:t xml:space="preserve">αξιολόγηση και κατάταξή τους. Ο φάκελος με τα απαιτούμενα δικαιολογητικά θα πρέπει να υποβληθεί </w:t>
      </w:r>
      <w:r w:rsidR="002825F8" w:rsidRPr="002642FA">
        <w:rPr>
          <w:rFonts w:ascii="Tahoma" w:eastAsia="Calibri" w:hAnsi="Tahoma" w:cs="Tahoma"/>
          <w:lang w:eastAsia="en-US"/>
        </w:rPr>
        <w:t xml:space="preserve">σε διάστημα 7 </w:t>
      </w:r>
      <w:r w:rsidRPr="002642FA">
        <w:rPr>
          <w:rFonts w:ascii="Tahoma" w:eastAsia="Calibri" w:hAnsi="Tahoma" w:cs="Tahoma"/>
          <w:lang w:eastAsia="en-US"/>
        </w:rPr>
        <w:t xml:space="preserve">ημερών από την επόμενη ημέρα λήξης των ηλεκτρονικών αιτήσεων και θα πρέπει να έχει κατατεθεί </w:t>
      </w:r>
      <w:r w:rsidR="00340932">
        <w:rPr>
          <w:rFonts w:ascii="Tahoma" w:eastAsia="Calibri" w:hAnsi="Tahoma" w:cs="Tahoma"/>
          <w:lang w:eastAsia="en-US"/>
        </w:rPr>
        <w:t xml:space="preserve">στο επιμελητήριο </w:t>
      </w:r>
      <w:r w:rsidR="00E61942">
        <w:rPr>
          <w:rFonts w:ascii="Tahoma" w:eastAsia="Calibri" w:hAnsi="Tahoma" w:cs="Tahoma"/>
          <w:lang w:eastAsia="en-US"/>
        </w:rPr>
        <w:t xml:space="preserve">Κυκλάδων </w:t>
      </w:r>
      <w:r w:rsidRPr="002642FA">
        <w:rPr>
          <w:rFonts w:ascii="Tahoma" w:eastAsia="Calibri" w:hAnsi="Tahoma" w:cs="Tahoma"/>
          <w:lang w:eastAsia="en-US"/>
        </w:rPr>
        <w:t>μέχρι</w:t>
      </w:r>
      <w:r w:rsidR="00296743" w:rsidRPr="002642FA">
        <w:rPr>
          <w:rFonts w:ascii="Tahoma" w:eastAsia="Calibri" w:hAnsi="Tahoma" w:cs="Tahoma"/>
          <w:lang w:eastAsia="en-US"/>
        </w:rPr>
        <w:t xml:space="preserve"> </w:t>
      </w:r>
      <w:r w:rsidRPr="002642FA">
        <w:rPr>
          <w:rFonts w:ascii="Tahoma" w:eastAsia="Calibri" w:hAnsi="Tahoma" w:cs="Tahoma"/>
          <w:lang w:eastAsia="en-US"/>
        </w:rPr>
        <w:t xml:space="preserve">και τις </w:t>
      </w:r>
      <w:r w:rsidR="00340932">
        <w:rPr>
          <w:rFonts w:ascii="Tahoma" w:eastAsia="Calibri" w:hAnsi="Tahoma" w:cs="Tahoma"/>
          <w:b/>
          <w:lang w:eastAsia="en-US"/>
        </w:rPr>
        <w:t>07</w:t>
      </w:r>
      <w:r w:rsidR="00237E1E" w:rsidRPr="000E39C6">
        <w:rPr>
          <w:rFonts w:ascii="Tahoma" w:eastAsia="Calibri" w:hAnsi="Tahoma" w:cs="Tahoma"/>
          <w:b/>
          <w:lang w:eastAsia="en-US"/>
        </w:rPr>
        <w:t>/</w:t>
      </w:r>
      <w:r w:rsidR="00340932">
        <w:rPr>
          <w:rFonts w:ascii="Tahoma" w:eastAsia="Calibri" w:hAnsi="Tahoma" w:cs="Tahoma"/>
          <w:b/>
          <w:lang w:eastAsia="en-US"/>
        </w:rPr>
        <w:t>04</w:t>
      </w:r>
      <w:r w:rsidRPr="000E39C6">
        <w:rPr>
          <w:rFonts w:ascii="Tahoma" w:eastAsia="Calibri" w:hAnsi="Tahoma" w:cs="Tahoma"/>
          <w:b/>
          <w:lang w:eastAsia="en-US"/>
        </w:rPr>
        <w:t>/20</w:t>
      </w:r>
      <w:r w:rsidR="00340932">
        <w:rPr>
          <w:rFonts w:ascii="Tahoma" w:eastAsia="Calibri" w:hAnsi="Tahoma" w:cs="Tahoma"/>
          <w:b/>
          <w:lang w:eastAsia="en-US"/>
        </w:rPr>
        <w:t>21</w:t>
      </w:r>
      <w:r w:rsidR="00A02DA3" w:rsidRPr="000E39C6">
        <w:rPr>
          <w:rFonts w:ascii="Tahoma" w:eastAsia="Calibri" w:hAnsi="Tahoma" w:cs="Tahoma"/>
          <w:b/>
          <w:lang w:eastAsia="en-US"/>
        </w:rPr>
        <w:t xml:space="preserve"> και ώρα 16</w:t>
      </w:r>
      <w:r w:rsidRPr="000E39C6">
        <w:rPr>
          <w:rFonts w:ascii="Tahoma" w:eastAsia="Calibri" w:hAnsi="Tahoma" w:cs="Tahoma"/>
          <w:b/>
          <w:lang w:eastAsia="en-US"/>
        </w:rPr>
        <w:t>:00</w:t>
      </w:r>
      <w:r w:rsidRPr="002642FA">
        <w:rPr>
          <w:rFonts w:ascii="Tahoma" w:eastAsia="Calibri" w:hAnsi="Tahoma" w:cs="Tahoma"/>
          <w:lang w:eastAsia="en-US"/>
        </w:rPr>
        <w:t>.</w:t>
      </w:r>
    </w:p>
    <w:p w:rsidR="00E03EA3" w:rsidRPr="002642FA" w:rsidRDefault="00DA1A2C" w:rsidP="00324031">
      <w:pPr>
        <w:autoSpaceDE w:val="0"/>
        <w:autoSpaceDN w:val="0"/>
        <w:adjustRightInd w:val="0"/>
        <w:spacing w:line="360" w:lineRule="auto"/>
        <w:jc w:val="both"/>
        <w:rPr>
          <w:rFonts w:ascii="Tahoma" w:eastAsia="Calibri" w:hAnsi="Tahoma" w:cs="Tahoma"/>
          <w:lang w:eastAsia="en-US"/>
        </w:rPr>
      </w:pPr>
      <w:r w:rsidRPr="002642FA">
        <w:rPr>
          <w:rFonts w:ascii="Tahoma" w:eastAsia="Calibri" w:hAnsi="Tahoma" w:cs="Tahoma"/>
          <w:lang w:eastAsia="en-US"/>
        </w:rPr>
        <w:t xml:space="preserve">Η μη εμπρόθεσμη υποβολή της </w:t>
      </w:r>
      <w:r w:rsidR="00285D2B" w:rsidRPr="002642FA">
        <w:rPr>
          <w:rFonts w:ascii="Tahoma" w:eastAsia="Calibri" w:hAnsi="Tahoma" w:cs="Tahoma"/>
          <w:lang w:eastAsia="en-US"/>
        </w:rPr>
        <w:t xml:space="preserve">ηλεκτρονικής αίτησης (μετά τις </w:t>
      </w:r>
      <w:r w:rsidR="00340932">
        <w:rPr>
          <w:rFonts w:ascii="Tahoma" w:eastAsia="Calibri" w:hAnsi="Tahoma" w:cs="Tahoma"/>
          <w:lang w:eastAsia="en-US"/>
        </w:rPr>
        <w:t>07</w:t>
      </w:r>
      <w:r w:rsidR="00285D2B" w:rsidRPr="002642FA">
        <w:rPr>
          <w:rFonts w:ascii="Tahoma" w:eastAsia="Calibri" w:hAnsi="Tahoma" w:cs="Tahoma"/>
          <w:lang w:eastAsia="en-US"/>
        </w:rPr>
        <w:t>/</w:t>
      </w:r>
      <w:r w:rsidR="00340932">
        <w:rPr>
          <w:rFonts w:ascii="Tahoma" w:eastAsia="Calibri" w:hAnsi="Tahoma" w:cs="Tahoma"/>
          <w:lang w:eastAsia="en-US"/>
        </w:rPr>
        <w:t>04/2021</w:t>
      </w:r>
      <w:r w:rsidRPr="002642FA">
        <w:rPr>
          <w:rFonts w:ascii="Tahoma" w:eastAsia="Calibri" w:hAnsi="Tahoma" w:cs="Tahoma"/>
          <w:lang w:eastAsia="en-US"/>
        </w:rPr>
        <w:t xml:space="preserve">), όπως και η </w:t>
      </w:r>
      <w:r w:rsidR="00333C88" w:rsidRPr="002642FA">
        <w:rPr>
          <w:rFonts w:ascii="Tahoma" w:eastAsia="Calibri" w:hAnsi="Tahoma" w:cs="Tahoma"/>
          <w:lang w:eastAsia="en-US"/>
        </w:rPr>
        <w:t xml:space="preserve">μη εμπρόθεσμη </w:t>
      </w:r>
      <w:r w:rsidRPr="002642FA">
        <w:rPr>
          <w:rFonts w:ascii="Tahoma" w:eastAsia="Calibri" w:hAnsi="Tahoma" w:cs="Tahoma"/>
          <w:lang w:eastAsia="en-US"/>
        </w:rPr>
        <w:t>παραλαβή των</w:t>
      </w:r>
      <w:r w:rsidR="00B91352" w:rsidRPr="002642FA">
        <w:rPr>
          <w:rFonts w:ascii="Tahoma" w:eastAsia="Calibri" w:hAnsi="Tahoma" w:cs="Tahoma"/>
          <w:lang w:eastAsia="en-US"/>
        </w:rPr>
        <w:t xml:space="preserve"> δικαιολογητικών </w:t>
      </w:r>
      <w:r w:rsidRPr="002642FA">
        <w:rPr>
          <w:rFonts w:ascii="Tahoma" w:eastAsia="Calibri" w:hAnsi="Tahoma" w:cs="Tahoma"/>
          <w:lang w:eastAsia="en-US"/>
        </w:rPr>
        <w:t>καθιστά τη σχετική αίτηση άκυρη.</w:t>
      </w:r>
    </w:p>
    <w:p w:rsidR="00DA1A2C" w:rsidRPr="001319BE" w:rsidRDefault="00DA1A2C" w:rsidP="00A92F6A">
      <w:pPr>
        <w:autoSpaceDE w:val="0"/>
        <w:autoSpaceDN w:val="0"/>
        <w:adjustRightInd w:val="0"/>
        <w:jc w:val="both"/>
        <w:rPr>
          <w:rFonts w:ascii="Tahoma" w:eastAsia="Calibri" w:hAnsi="Tahoma" w:cs="Tahoma"/>
          <w:b/>
          <w:lang w:eastAsia="en-US"/>
        </w:rPr>
      </w:pPr>
      <w:r w:rsidRPr="002642FA">
        <w:rPr>
          <w:rFonts w:ascii="Tahoma" w:eastAsia="Calibri" w:hAnsi="Tahoma" w:cs="Tahoma"/>
          <w:lang w:eastAsia="en-US"/>
        </w:rPr>
        <w:t>ΙΙΙ. Τα δικαιο</w:t>
      </w:r>
      <w:r w:rsidR="009C4D33" w:rsidRPr="002642FA">
        <w:rPr>
          <w:rFonts w:ascii="Tahoma" w:eastAsia="Calibri" w:hAnsi="Tahoma" w:cs="Tahoma"/>
          <w:lang w:eastAsia="en-US"/>
        </w:rPr>
        <w:t>λογητ</w:t>
      </w:r>
      <w:r w:rsidR="00A92F6A">
        <w:rPr>
          <w:rFonts w:ascii="Tahoma" w:eastAsia="Calibri" w:hAnsi="Tahoma" w:cs="Tahoma"/>
          <w:lang w:eastAsia="en-US"/>
        </w:rPr>
        <w:t>ικά που πρέπει να προσκομισθούν</w:t>
      </w:r>
      <w:r w:rsidRPr="002642FA">
        <w:rPr>
          <w:rFonts w:ascii="Tahoma" w:eastAsia="Calibri" w:hAnsi="Tahoma" w:cs="Tahoma"/>
          <w:lang w:eastAsia="en-US"/>
        </w:rPr>
        <w:t xml:space="preserve">, </w:t>
      </w:r>
      <w:r w:rsidRPr="001319BE">
        <w:rPr>
          <w:rFonts w:ascii="Tahoma" w:eastAsia="Calibri" w:hAnsi="Tahoma" w:cs="Tahoma"/>
          <w:b/>
          <w:lang w:eastAsia="en-US"/>
        </w:rPr>
        <w:t>αριθμημένα με την παρακάτω σειρά, είναι:</w:t>
      </w:r>
    </w:p>
    <w:p w:rsidR="00DA1A2C" w:rsidRPr="002642FA" w:rsidRDefault="00DA1A2C" w:rsidP="00372024">
      <w:pPr>
        <w:pStyle w:val="a5"/>
        <w:numPr>
          <w:ilvl w:val="1"/>
          <w:numId w:val="5"/>
        </w:numPr>
        <w:autoSpaceDE w:val="0"/>
        <w:autoSpaceDN w:val="0"/>
        <w:adjustRightInd w:val="0"/>
        <w:spacing w:line="360" w:lineRule="auto"/>
        <w:jc w:val="both"/>
        <w:rPr>
          <w:rFonts w:ascii="Tahoma" w:eastAsia="Calibri" w:hAnsi="Tahoma" w:cs="Tahoma"/>
          <w:lang w:eastAsia="en-US"/>
        </w:rPr>
      </w:pPr>
      <w:r w:rsidRPr="002642FA">
        <w:rPr>
          <w:rFonts w:ascii="Tahoma" w:eastAsia="Calibri" w:hAnsi="Tahoma" w:cs="Tahoma"/>
          <w:lang w:eastAsia="en-US"/>
        </w:rPr>
        <w:t>H Αίτηση Συμμετοχής (εκτυπωμένη από</w:t>
      </w:r>
      <w:r w:rsidR="00296743" w:rsidRPr="002642FA">
        <w:rPr>
          <w:rFonts w:ascii="Tahoma" w:eastAsia="Calibri" w:hAnsi="Tahoma" w:cs="Tahoma"/>
          <w:lang w:eastAsia="en-US"/>
        </w:rPr>
        <w:t xml:space="preserve"> την ηλεκτρονική πλατφόρμα)</w:t>
      </w:r>
      <w:r w:rsidRPr="002642FA">
        <w:rPr>
          <w:rFonts w:ascii="Tahoma" w:eastAsia="Calibri" w:hAnsi="Tahoma" w:cs="Tahoma"/>
          <w:lang w:eastAsia="en-US"/>
        </w:rPr>
        <w:t xml:space="preserve"> </w:t>
      </w:r>
    </w:p>
    <w:p w:rsidR="00F06F2B" w:rsidRPr="00F06F2B" w:rsidRDefault="00DA1A2C" w:rsidP="00F06F2B">
      <w:pPr>
        <w:pStyle w:val="a5"/>
        <w:numPr>
          <w:ilvl w:val="1"/>
          <w:numId w:val="5"/>
        </w:numPr>
        <w:autoSpaceDE w:val="0"/>
        <w:autoSpaceDN w:val="0"/>
        <w:adjustRightInd w:val="0"/>
        <w:spacing w:line="360" w:lineRule="auto"/>
        <w:jc w:val="both"/>
        <w:rPr>
          <w:rFonts w:ascii="Tahoma" w:eastAsia="Calibri" w:hAnsi="Tahoma" w:cs="Tahoma"/>
          <w:lang w:eastAsia="en-US"/>
        </w:rPr>
      </w:pPr>
      <w:r w:rsidRPr="002642FA">
        <w:rPr>
          <w:rFonts w:ascii="Tahoma" w:eastAsia="Calibri" w:hAnsi="Tahoma" w:cs="Tahoma"/>
          <w:lang w:eastAsia="en-US"/>
        </w:rPr>
        <w:t>Αντίγραφο Αστυνομικής Ταυτότητας, Διαβατηρίου ή άλλου Πιστοποιητικού Ταυτοπροσωπίας.</w:t>
      </w:r>
    </w:p>
    <w:p w:rsidR="00372024" w:rsidRPr="00F06F2B" w:rsidRDefault="00DA1A2C" w:rsidP="00F06F2B">
      <w:pPr>
        <w:pStyle w:val="a5"/>
        <w:numPr>
          <w:ilvl w:val="1"/>
          <w:numId w:val="5"/>
        </w:numPr>
        <w:autoSpaceDE w:val="0"/>
        <w:autoSpaceDN w:val="0"/>
        <w:adjustRightInd w:val="0"/>
        <w:spacing w:line="360" w:lineRule="auto"/>
        <w:jc w:val="both"/>
        <w:rPr>
          <w:rFonts w:ascii="Tahoma" w:eastAsia="Calibri" w:hAnsi="Tahoma" w:cs="Tahoma"/>
          <w:lang w:eastAsia="en-US"/>
        </w:rPr>
      </w:pPr>
      <w:r w:rsidRPr="00F06F2B">
        <w:rPr>
          <w:rFonts w:ascii="Tahoma" w:eastAsia="Calibri" w:hAnsi="Tahoma" w:cs="Tahoma"/>
          <w:lang w:eastAsia="en-US"/>
        </w:rPr>
        <w:t>Αντίγραφο του Απολυτήριου Δημοτικ</w:t>
      </w:r>
      <w:r w:rsidR="0076391E" w:rsidRPr="00F06F2B">
        <w:rPr>
          <w:rFonts w:ascii="Tahoma" w:eastAsia="Calibri" w:hAnsi="Tahoma" w:cs="Tahoma"/>
          <w:lang w:eastAsia="en-US"/>
        </w:rPr>
        <w:t>ού, Γυμνασίου,</w:t>
      </w:r>
      <w:r w:rsidR="0076391E" w:rsidRPr="00F06F2B">
        <w:rPr>
          <w:rFonts w:ascii="Tahoma" w:eastAsia="Calibri" w:hAnsi="Tahoma" w:cs="Tahoma"/>
          <w:lang w:val="el-GR" w:eastAsia="en-US"/>
        </w:rPr>
        <w:t xml:space="preserve"> </w:t>
      </w:r>
      <w:r w:rsidR="0076391E" w:rsidRPr="00F06F2B">
        <w:rPr>
          <w:rFonts w:ascii="Tahoma" w:eastAsia="Calibri" w:hAnsi="Tahoma" w:cs="Tahoma"/>
          <w:lang w:eastAsia="en-US"/>
        </w:rPr>
        <w:t>Λυκείου</w:t>
      </w:r>
      <w:r w:rsidR="00EC7952" w:rsidRPr="00F06F2B">
        <w:rPr>
          <w:rFonts w:ascii="Tahoma" w:eastAsia="Calibri" w:hAnsi="Tahoma" w:cs="Tahoma"/>
          <w:lang w:val="el-GR" w:eastAsia="en-US"/>
        </w:rPr>
        <w:t xml:space="preserve">, </w:t>
      </w:r>
      <w:r w:rsidRPr="00F06F2B">
        <w:rPr>
          <w:rFonts w:ascii="Tahoma" w:eastAsia="Calibri" w:hAnsi="Tahoma" w:cs="Tahoma"/>
          <w:lang w:eastAsia="en-US"/>
        </w:rPr>
        <w:t>ΕΠΑΛ, ΕΠΑΣ.</w:t>
      </w:r>
    </w:p>
    <w:p w:rsidR="00DA1A2C" w:rsidRPr="002642FA" w:rsidRDefault="00DA1A2C" w:rsidP="00372024">
      <w:pPr>
        <w:pStyle w:val="a5"/>
        <w:numPr>
          <w:ilvl w:val="1"/>
          <w:numId w:val="5"/>
        </w:numPr>
        <w:autoSpaceDE w:val="0"/>
        <w:autoSpaceDN w:val="0"/>
        <w:adjustRightInd w:val="0"/>
        <w:spacing w:line="360" w:lineRule="auto"/>
        <w:jc w:val="both"/>
        <w:rPr>
          <w:rFonts w:ascii="Tahoma" w:eastAsia="Calibri" w:hAnsi="Tahoma" w:cs="Tahoma"/>
          <w:lang w:eastAsia="en-US"/>
        </w:rPr>
      </w:pPr>
      <w:r w:rsidRPr="002642FA">
        <w:rPr>
          <w:rFonts w:ascii="Tahoma" w:eastAsia="Calibri" w:hAnsi="Tahoma" w:cs="Tahoma"/>
          <w:lang w:eastAsia="en-US"/>
        </w:rPr>
        <w:t xml:space="preserve">Αντίγραφο του Ατομικού Εκκαθαριστικού της Εφορίας του φορολογικού έτους </w:t>
      </w:r>
      <w:r w:rsidR="008215CC">
        <w:rPr>
          <w:rFonts w:ascii="Tahoma" w:eastAsia="Calibri" w:hAnsi="Tahoma" w:cs="Tahoma"/>
          <w:lang w:eastAsia="en-US"/>
        </w:rPr>
        <w:t>201</w:t>
      </w:r>
      <w:r w:rsidR="008215CC">
        <w:rPr>
          <w:rFonts w:ascii="Tahoma" w:eastAsia="Calibri" w:hAnsi="Tahoma" w:cs="Tahoma"/>
          <w:lang w:val="el-GR" w:eastAsia="en-US"/>
        </w:rPr>
        <w:t>9</w:t>
      </w:r>
      <w:r w:rsidRPr="002642FA">
        <w:rPr>
          <w:rFonts w:ascii="Tahoma" w:eastAsia="Calibri" w:hAnsi="Tahoma" w:cs="Tahoma"/>
          <w:lang w:eastAsia="en-US"/>
        </w:rPr>
        <w:t>. Στην περίπτωση που</w:t>
      </w:r>
      <w:r w:rsidR="00372024" w:rsidRPr="002642FA">
        <w:rPr>
          <w:rFonts w:ascii="Tahoma" w:eastAsia="Calibri" w:hAnsi="Tahoma" w:cs="Tahoma"/>
          <w:lang w:eastAsia="en-US"/>
        </w:rPr>
        <w:t xml:space="preserve"> </w:t>
      </w:r>
      <w:r w:rsidRPr="002642FA">
        <w:rPr>
          <w:rFonts w:ascii="Tahoma" w:eastAsia="Calibri" w:hAnsi="Tahoma" w:cs="Tahoma"/>
          <w:lang w:eastAsia="en-US"/>
        </w:rPr>
        <w:t xml:space="preserve">οι αιτούντες δεν ήταν υπόχρεοι υποβολής φορολογικής </w:t>
      </w:r>
      <w:r w:rsidRPr="002642FA">
        <w:rPr>
          <w:rFonts w:ascii="Tahoma" w:eastAsia="Calibri" w:hAnsi="Tahoma" w:cs="Tahoma"/>
          <w:lang w:eastAsia="en-US"/>
        </w:rPr>
        <w:lastRenderedPageBreak/>
        <w:t>δήλωσης, προσκομίζουν Αντίγραφο του</w:t>
      </w:r>
      <w:r w:rsidR="00372024" w:rsidRPr="002642FA">
        <w:rPr>
          <w:rFonts w:ascii="Tahoma" w:eastAsia="Calibri" w:hAnsi="Tahoma" w:cs="Tahoma"/>
          <w:lang w:eastAsia="en-US"/>
        </w:rPr>
        <w:t xml:space="preserve"> </w:t>
      </w:r>
      <w:r w:rsidRPr="002642FA">
        <w:rPr>
          <w:rFonts w:ascii="Tahoma" w:eastAsia="Calibri" w:hAnsi="Tahoma" w:cs="Tahoma"/>
          <w:lang w:eastAsia="en-US"/>
        </w:rPr>
        <w:t>Οικογενειακού Εκκαθαριστικού της Εφορίας υπό την προϋπόθεση ότι αναγράφονται στο Οικογενειακό</w:t>
      </w:r>
      <w:r w:rsidR="00372024" w:rsidRPr="002642FA">
        <w:rPr>
          <w:rFonts w:ascii="Tahoma" w:eastAsia="Calibri" w:hAnsi="Tahoma" w:cs="Tahoma"/>
          <w:lang w:eastAsia="en-US"/>
        </w:rPr>
        <w:t xml:space="preserve"> </w:t>
      </w:r>
      <w:r w:rsidRPr="002642FA">
        <w:rPr>
          <w:rFonts w:ascii="Tahoma" w:eastAsia="Calibri" w:hAnsi="Tahoma" w:cs="Tahoma"/>
          <w:lang w:eastAsia="en-US"/>
        </w:rPr>
        <w:t xml:space="preserve">Εκκαθαριστικό ως προστατευόμενα μέλη, ενώ συμπληρώνουν στην αίτησή τους το ετήσιο εισόδημα </w:t>
      </w:r>
      <w:r w:rsidR="00372024" w:rsidRPr="002642FA">
        <w:rPr>
          <w:rFonts w:ascii="Tahoma" w:eastAsia="Calibri" w:hAnsi="Tahoma" w:cs="Tahoma"/>
          <w:lang w:eastAsia="en-US"/>
        </w:rPr>
        <w:t xml:space="preserve">της </w:t>
      </w:r>
      <w:r w:rsidRPr="002642FA">
        <w:rPr>
          <w:rFonts w:ascii="Tahoma" w:eastAsia="Calibri" w:hAnsi="Tahoma" w:cs="Tahoma"/>
          <w:lang w:eastAsia="en-US"/>
        </w:rPr>
        <w:t xml:space="preserve">οικογένειας </w:t>
      </w:r>
      <w:r w:rsidR="00340932">
        <w:rPr>
          <w:rFonts w:ascii="Tahoma" w:eastAsia="Calibri" w:hAnsi="Tahoma" w:cs="Tahoma"/>
          <w:lang w:eastAsia="en-US"/>
        </w:rPr>
        <w:t>τους για το φορολογικό έτος 20</w:t>
      </w:r>
      <w:r w:rsidR="00340932">
        <w:rPr>
          <w:rFonts w:ascii="Tahoma" w:eastAsia="Calibri" w:hAnsi="Tahoma" w:cs="Tahoma"/>
          <w:lang w:val="el-GR" w:eastAsia="en-US"/>
        </w:rPr>
        <w:t>19</w:t>
      </w:r>
      <w:r w:rsidRPr="002642FA">
        <w:rPr>
          <w:rFonts w:ascii="Tahoma" w:eastAsia="Calibri" w:hAnsi="Tahoma" w:cs="Tahoma"/>
          <w:lang w:eastAsia="en-US"/>
        </w:rPr>
        <w:t>. Επισημαίνεται ότι αιτούντες που δεν ήταν υπόχρεοι</w:t>
      </w:r>
      <w:r w:rsidR="00372024" w:rsidRPr="002642FA">
        <w:rPr>
          <w:rFonts w:ascii="Tahoma" w:eastAsia="Calibri" w:hAnsi="Tahoma" w:cs="Tahoma"/>
          <w:lang w:eastAsia="en-US"/>
        </w:rPr>
        <w:t xml:space="preserve"> </w:t>
      </w:r>
      <w:r w:rsidRPr="002642FA">
        <w:rPr>
          <w:rFonts w:ascii="Tahoma" w:eastAsia="Calibri" w:hAnsi="Tahoma" w:cs="Tahoma"/>
          <w:lang w:eastAsia="en-US"/>
        </w:rPr>
        <w:t xml:space="preserve">υποβολής φορολογικής δήλωσης και δεν </w:t>
      </w:r>
      <w:r w:rsidR="008215CC">
        <w:rPr>
          <w:rFonts w:ascii="Tahoma" w:eastAsia="Calibri" w:hAnsi="Tahoma" w:cs="Tahoma"/>
          <w:lang w:eastAsia="en-US"/>
        </w:rPr>
        <w:t>ήταν προστατευόμενα μέλη το 201</w:t>
      </w:r>
      <w:r w:rsidR="008215CC">
        <w:rPr>
          <w:rFonts w:ascii="Tahoma" w:eastAsia="Calibri" w:hAnsi="Tahoma" w:cs="Tahoma"/>
          <w:lang w:val="el-GR" w:eastAsia="en-US"/>
        </w:rPr>
        <w:t>9</w:t>
      </w:r>
      <w:r w:rsidRPr="002642FA">
        <w:rPr>
          <w:rFonts w:ascii="Tahoma" w:eastAsia="Calibri" w:hAnsi="Tahoma" w:cs="Tahoma"/>
          <w:lang w:eastAsia="en-US"/>
        </w:rPr>
        <w:t xml:space="preserve"> θα πρέπει να καταθέσουν</w:t>
      </w:r>
      <w:r w:rsidR="00372024" w:rsidRPr="002642FA">
        <w:rPr>
          <w:rFonts w:ascii="Tahoma" w:eastAsia="Calibri" w:hAnsi="Tahoma" w:cs="Tahoma"/>
          <w:lang w:eastAsia="en-US"/>
        </w:rPr>
        <w:t xml:space="preserve"> </w:t>
      </w:r>
      <w:r w:rsidRPr="002642FA">
        <w:rPr>
          <w:rFonts w:ascii="Tahoma" w:eastAsia="Calibri" w:hAnsi="Tahoma" w:cs="Tahoma"/>
          <w:lang w:eastAsia="en-US"/>
        </w:rPr>
        <w:t>αντίγραφο του Οικογενειακού Εκκαθαριστικού της Εφορίας και σχετική βεβαίωση από την αρμόδια Δ.Ο.Υ.,</w:t>
      </w:r>
      <w:r w:rsidR="00372024" w:rsidRPr="002642FA">
        <w:rPr>
          <w:rFonts w:ascii="Tahoma" w:eastAsia="Calibri" w:hAnsi="Tahoma" w:cs="Tahoma"/>
          <w:lang w:eastAsia="en-US"/>
        </w:rPr>
        <w:t xml:space="preserve"> </w:t>
      </w:r>
      <w:r w:rsidRPr="002642FA">
        <w:rPr>
          <w:rFonts w:ascii="Tahoma" w:eastAsia="Calibri" w:hAnsi="Tahoma" w:cs="Tahoma"/>
          <w:lang w:eastAsia="en-US"/>
        </w:rPr>
        <w:t>στην οποία να αναφέρεται ότι δεν υποχρεούταν να υποβάλλο</w:t>
      </w:r>
      <w:r w:rsidR="008215CC">
        <w:rPr>
          <w:rFonts w:ascii="Tahoma" w:eastAsia="Calibri" w:hAnsi="Tahoma" w:cs="Tahoma"/>
          <w:lang w:eastAsia="en-US"/>
        </w:rPr>
        <w:t>υν φορολογική δήλωση για το 201</w:t>
      </w:r>
      <w:r w:rsidR="008215CC">
        <w:rPr>
          <w:rFonts w:ascii="Tahoma" w:eastAsia="Calibri" w:hAnsi="Tahoma" w:cs="Tahoma"/>
          <w:lang w:val="el-GR" w:eastAsia="en-US"/>
        </w:rPr>
        <w:t>9</w:t>
      </w:r>
      <w:r w:rsidRPr="002642FA">
        <w:rPr>
          <w:rFonts w:ascii="Tahoma" w:eastAsia="Calibri" w:hAnsi="Tahoma" w:cs="Tahoma"/>
          <w:lang w:eastAsia="en-US"/>
        </w:rPr>
        <w:t>.</w:t>
      </w:r>
    </w:p>
    <w:p w:rsidR="00372024" w:rsidRPr="002642FA" w:rsidRDefault="00DA1A2C" w:rsidP="00372024">
      <w:pPr>
        <w:pStyle w:val="a5"/>
        <w:numPr>
          <w:ilvl w:val="1"/>
          <w:numId w:val="5"/>
        </w:numPr>
        <w:autoSpaceDE w:val="0"/>
        <w:autoSpaceDN w:val="0"/>
        <w:adjustRightInd w:val="0"/>
        <w:spacing w:line="360" w:lineRule="auto"/>
        <w:jc w:val="both"/>
        <w:rPr>
          <w:rFonts w:ascii="Tahoma" w:eastAsia="Calibri" w:hAnsi="Tahoma" w:cs="Tahoma"/>
          <w:lang w:eastAsia="en-US"/>
        </w:rPr>
      </w:pPr>
      <w:r w:rsidRPr="002642FA">
        <w:rPr>
          <w:rFonts w:ascii="Tahoma" w:eastAsia="Calibri" w:hAnsi="Tahoma" w:cs="Tahoma"/>
          <w:lang w:eastAsia="en-US"/>
        </w:rPr>
        <w:t xml:space="preserve">Αντίγραφο </w:t>
      </w:r>
      <w:r w:rsidR="00493CC2">
        <w:rPr>
          <w:rFonts w:ascii="Tahoma" w:eastAsia="Calibri" w:hAnsi="Tahoma" w:cs="Tahoma"/>
          <w:lang w:val="el-GR" w:eastAsia="en-US"/>
        </w:rPr>
        <w:t xml:space="preserve">του </w:t>
      </w:r>
      <w:r w:rsidRPr="002642FA">
        <w:rPr>
          <w:rFonts w:ascii="Tahoma" w:eastAsia="Calibri" w:hAnsi="Tahoma" w:cs="Tahoma"/>
          <w:b/>
          <w:lang w:eastAsia="en-US"/>
        </w:rPr>
        <w:t>εν ισχύ</w:t>
      </w:r>
      <w:r w:rsidRPr="002642FA">
        <w:rPr>
          <w:rFonts w:ascii="Tahoma" w:eastAsia="Calibri" w:hAnsi="Tahoma" w:cs="Tahoma"/>
          <w:lang w:eastAsia="en-US"/>
        </w:rPr>
        <w:t xml:space="preserve"> </w:t>
      </w:r>
      <w:r w:rsidR="00493CC2">
        <w:rPr>
          <w:rFonts w:ascii="Tahoma" w:eastAsia="Calibri" w:hAnsi="Tahoma" w:cs="Tahoma"/>
          <w:lang w:val="el-GR" w:eastAsia="en-US"/>
        </w:rPr>
        <w:t xml:space="preserve">Δελτίου </w:t>
      </w:r>
      <w:r w:rsidRPr="002642FA">
        <w:rPr>
          <w:rFonts w:ascii="Tahoma" w:eastAsia="Calibri" w:hAnsi="Tahoma" w:cs="Tahoma"/>
          <w:lang w:eastAsia="en-US"/>
        </w:rPr>
        <w:t>Ανεργίας</w:t>
      </w:r>
      <w:r w:rsidR="00570BE0" w:rsidRPr="002642FA">
        <w:rPr>
          <w:rFonts w:ascii="Tahoma" w:eastAsia="Calibri" w:hAnsi="Tahoma" w:cs="Tahoma"/>
          <w:lang w:eastAsia="en-US"/>
        </w:rPr>
        <w:t xml:space="preserve"> ή εκτύπωση από το σύστημα </w:t>
      </w:r>
      <w:hyperlink r:id="rId9" w:history="1">
        <w:r w:rsidR="00A751AC" w:rsidRPr="002642FA">
          <w:rPr>
            <w:rStyle w:val="-"/>
            <w:rFonts w:ascii="Tahoma" w:eastAsia="Calibri" w:hAnsi="Tahoma" w:cs="Tahoma"/>
            <w:lang w:val="en-US" w:eastAsia="en-US"/>
          </w:rPr>
          <w:t>https</w:t>
        </w:r>
        <w:r w:rsidR="00A751AC" w:rsidRPr="002642FA">
          <w:rPr>
            <w:rStyle w:val="-"/>
            <w:rFonts w:ascii="Tahoma" w:eastAsia="Calibri" w:hAnsi="Tahoma" w:cs="Tahoma"/>
            <w:lang w:eastAsia="en-US"/>
          </w:rPr>
          <w:t>://</w:t>
        </w:r>
        <w:r w:rsidR="00A751AC" w:rsidRPr="002642FA">
          <w:rPr>
            <w:rStyle w:val="-"/>
            <w:rFonts w:ascii="Tahoma" w:eastAsia="Calibri" w:hAnsi="Tahoma" w:cs="Tahoma"/>
            <w:lang w:val="en-US" w:eastAsia="en-US"/>
          </w:rPr>
          <w:t>eservices</w:t>
        </w:r>
        <w:r w:rsidR="00A751AC" w:rsidRPr="002642FA">
          <w:rPr>
            <w:rStyle w:val="-"/>
            <w:rFonts w:ascii="Tahoma" w:eastAsia="Calibri" w:hAnsi="Tahoma" w:cs="Tahoma"/>
            <w:lang w:eastAsia="en-US"/>
          </w:rPr>
          <w:t>.</w:t>
        </w:r>
        <w:r w:rsidR="00A751AC" w:rsidRPr="002642FA">
          <w:rPr>
            <w:rStyle w:val="-"/>
            <w:rFonts w:ascii="Tahoma" w:eastAsia="Calibri" w:hAnsi="Tahoma" w:cs="Tahoma"/>
            <w:lang w:val="en-US" w:eastAsia="en-US"/>
          </w:rPr>
          <w:t>oaed</w:t>
        </w:r>
        <w:r w:rsidR="00A751AC" w:rsidRPr="002642FA">
          <w:rPr>
            <w:rStyle w:val="-"/>
            <w:rFonts w:ascii="Tahoma" w:eastAsia="Calibri" w:hAnsi="Tahoma" w:cs="Tahoma"/>
            <w:lang w:eastAsia="en-US"/>
          </w:rPr>
          <w:t>.</w:t>
        </w:r>
        <w:r w:rsidR="00A751AC" w:rsidRPr="002642FA">
          <w:rPr>
            <w:rStyle w:val="-"/>
            <w:rFonts w:ascii="Tahoma" w:eastAsia="Calibri" w:hAnsi="Tahoma" w:cs="Tahoma"/>
            <w:lang w:val="en-US" w:eastAsia="en-US"/>
          </w:rPr>
          <w:t>gr</w:t>
        </w:r>
      </w:hyperlink>
      <w:r w:rsidRPr="002642FA">
        <w:rPr>
          <w:rFonts w:ascii="Tahoma" w:eastAsia="Calibri" w:hAnsi="Tahoma" w:cs="Tahoma"/>
          <w:lang w:eastAsia="en-US"/>
        </w:rPr>
        <w:t>,</w:t>
      </w:r>
      <w:r w:rsidR="00A751AC" w:rsidRPr="002642FA">
        <w:rPr>
          <w:rFonts w:ascii="Tahoma" w:eastAsia="Calibri" w:hAnsi="Tahoma" w:cs="Tahoma"/>
          <w:lang w:val="el-GR" w:eastAsia="en-US"/>
        </w:rPr>
        <w:t xml:space="preserve"> </w:t>
      </w:r>
      <w:r w:rsidR="00493CC2">
        <w:rPr>
          <w:rFonts w:ascii="Tahoma" w:eastAsia="Calibri" w:hAnsi="Tahoma" w:cs="Tahoma"/>
          <w:lang w:eastAsia="en-US"/>
        </w:rPr>
        <w:t>τ</w:t>
      </w:r>
      <w:r w:rsidR="00493CC2">
        <w:rPr>
          <w:rFonts w:ascii="Tahoma" w:eastAsia="Calibri" w:hAnsi="Tahoma" w:cs="Tahoma"/>
          <w:lang w:val="el-GR" w:eastAsia="en-US"/>
        </w:rPr>
        <w:t>ο</w:t>
      </w:r>
      <w:r w:rsidR="00493CC2">
        <w:rPr>
          <w:rFonts w:ascii="Tahoma" w:eastAsia="Calibri" w:hAnsi="Tahoma" w:cs="Tahoma"/>
          <w:lang w:eastAsia="en-US"/>
        </w:rPr>
        <w:t xml:space="preserve"> οποί</w:t>
      </w:r>
      <w:r w:rsidR="00493CC2">
        <w:rPr>
          <w:rFonts w:ascii="Tahoma" w:eastAsia="Calibri" w:hAnsi="Tahoma" w:cs="Tahoma"/>
          <w:lang w:val="el-GR" w:eastAsia="en-US"/>
        </w:rPr>
        <w:t>ο</w:t>
      </w:r>
      <w:r w:rsidRPr="002642FA">
        <w:rPr>
          <w:rFonts w:ascii="Tahoma" w:eastAsia="Calibri" w:hAnsi="Tahoma" w:cs="Tahoma"/>
          <w:lang w:eastAsia="en-US"/>
        </w:rPr>
        <w:t xml:space="preserve"> δήλωσε ο</w:t>
      </w:r>
      <w:r w:rsidR="00493CC2">
        <w:rPr>
          <w:rFonts w:ascii="Tahoma" w:eastAsia="Calibri" w:hAnsi="Tahoma" w:cs="Tahoma"/>
          <w:lang w:val="el-GR" w:eastAsia="en-US"/>
        </w:rPr>
        <w:t>/η</w:t>
      </w:r>
      <w:r w:rsidRPr="002642FA">
        <w:rPr>
          <w:rFonts w:ascii="Tahoma" w:eastAsia="Calibri" w:hAnsi="Tahoma" w:cs="Tahoma"/>
          <w:lang w:eastAsia="en-US"/>
        </w:rPr>
        <w:t xml:space="preserve"> ενδιαφερόμενος</w:t>
      </w:r>
      <w:r w:rsidR="00493CC2">
        <w:rPr>
          <w:rFonts w:ascii="Tahoma" w:eastAsia="Calibri" w:hAnsi="Tahoma" w:cs="Tahoma"/>
          <w:lang w:val="el-GR" w:eastAsia="en-US"/>
        </w:rPr>
        <w:t xml:space="preserve">/η </w:t>
      </w:r>
      <w:r w:rsidRPr="002642FA">
        <w:rPr>
          <w:rFonts w:ascii="Tahoma" w:eastAsia="Calibri" w:hAnsi="Tahoma" w:cs="Tahoma"/>
          <w:lang w:eastAsia="en-US"/>
        </w:rPr>
        <w:t xml:space="preserve"> στην ηλεκτρονική αίτηση</w:t>
      </w:r>
      <w:r w:rsidR="00372024" w:rsidRPr="002642FA">
        <w:rPr>
          <w:rFonts w:ascii="Tahoma" w:eastAsia="Calibri" w:hAnsi="Tahoma" w:cs="Tahoma"/>
          <w:lang w:eastAsia="en-US"/>
        </w:rPr>
        <w:t xml:space="preserve"> </w:t>
      </w:r>
      <w:r w:rsidRPr="002642FA">
        <w:rPr>
          <w:rFonts w:ascii="Tahoma" w:eastAsia="Calibri" w:hAnsi="Tahoma" w:cs="Tahoma"/>
          <w:lang w:eastAsia="en-US"/>
        </w:rPr>
        <w:t>(από την οποία να προκύπτει η ημερομηνία έναρξης της συνεχόμενης ανεργίας που δήλωσε ο</w:t>
      </w:r>
      <w:r w:rsidR="00493CC2">
        <w:rPr>
          <w:rFonts w:ascii="Tahoma" w:eastAsia="Calibri" w:hAnsi="Tahoma" w:cs="Tahoma"/>
          <w:lang w:val="el-GR" w:eastAsia="en-US"/>
        </w:rPr>
        <w:t>/η</w:t>
      </w:r>
      <w:r w:rsidR="00372024" w:rsidRPr="002642FA">
        <w:rPr>
          <w:rFonts w:ascii="Tahoma" w:eastAsia="Calibri" w:hAnsi="Tahoma" w:cs="Tahoma"/>
          <w:lang w:eastAsia="en-US"/>
        </w:rPr>
        <w:t xml:space="preserve"> </w:t>
      </w:r>
      <w:r w:rsidRPr="002642FA">
        <w:rPr>
          <w:rFonts w:ascii="Tahoma" w:eastAsia="Calibri" w:hAnsi="Tahoma" w:cs="Tahoma"/>
          <w:lang w:eastAsia="en-US"/>
        </w:rPr>
        <w:t>ενδιαφερόμενος</w:t>
      </w:r>
      <w:r w:rsidR="00493CC2">
        <w:rPr>
          <w:rFonts w:ascii="Tahoma" w:eastAsia="Calibri" w:hAnsi="Tahoma" w:cs="Tahoma"/>
          <w:lang w:val="el-GR" w:eastAsia="en-US"/>
        </w:rPr>
        <w:t>/η</w:t>
      </w:r>
      <w:r w:rsidRPr="002642FA">
        <w:rPr>
          <w:rFonts w:ascii="Tahoma" w:eastAsia="Calibri" w:hAnsi="Tahoma" w:cs="Tahoma"/>
          <w:lang w:eastAsia="en-US"/>
        </w:rPr>
        <w:t xml:space="preserve"> στην ηλεκτρονική αίτηση).</w:t>
      </w:r>
    </w:p>
    <w:p w:rsidR="00372024" w:rsidRPr="002642FA" w:rsidRDefault="00DA1A2C" w:rsidP="00DA1A2C">
      <w:pPr>
        <w:pStyle w:val="a5"/>
        <w:numPr>
          <w:ilvl w:val="1"/>
          <w:numId w:val="5"/>
        </w:numPr>
        <w:autoSpaceDE w:val="0"/>
        <w:autoSpaceDN w:val="0"/>
        <w:adjustRightInd w:val="0"/>
        <w:spacing w:line="360" w:lineRule="auto"/>
        <w:jc w:val="both"/>
        <w:rPr>
          <w:rFonts w:ascii="Tahoma" w:eastAsia="Calibri" w:hAnsi="Tahoma" w:cs="Tahoma"/>
          <w:lang w:eastAsia="en-US"/>
        </w:rPr>
      </w:pPr>
      <w:r w:rsidRPr="002642FA">
        <w:rPr>
          <w:rFonts w:ascii="Tahoma" w:eastAsia="Calibri" w:hAnsi="Tahoma" w:cs="Tahoma"/>
          <w:lang w:eastAsia="en-US"/>
        </w:rPr>
        <w:t>Αντίγραφο βεβαίωσης χρόνου ανεργίας (τρέχουσα κατάσταση) από τον ΟΑΕΔ η οποία θα πρέπει να έχει</w:t>
      </w:r>
      <w:r w:rsidR="00372024" w:rsidRPr="002642FA">
        <w:rPr>
          <w:rFonts w:ascii="Tahoma" w:eastAsia="Calibri" w:hAnsi="Tahoma" w:cs="Tahoma"/>
          <w:lang w:eastAsia="en-US"/>
        </w:rPr>
        <w:t xml:space="preserve"> </w:t>
      </w:r>
      <w:r w:rsidRPr="002642FA">
        <w:rPr>
          <w:rFonts w:ascii="Tahoma" w:eastAsia="Calibri" w:hAnsi="Tahoma" w:cs="Tahoma"/>
          <w:lang w:eastAsia="en-US"/>
        </w:rPr>
        <w:t xml:space="preserve">εκδοθεί μετά την ημερομηνία λήξης των ηλεκτρονικών αιτήσεων (μετά από την </w:t>
      </w:r>
      <w:r w:rsidR="00340932">
        <w:rPr>
          <w:rFonts w:ascii="Tahoma" w:eastAsia="Calibri" w:hAnsi="Tahoma" w:cs="Tahoma"/>
          <w:lang w:val="el-GR" w:eastAsia="en-US"/>
        </w:rPr>
        <w:t>31</w:t>
      </w:r>
      <w:r w:rsidR="00372024" w:rsidRPr="002642FA">
        <w:rPr>
          <w:rFonts w:ascii="Tahoma" w:eastAsia="Calibri" w:hAnsi="Tahoma" w:cs="Tahoma"/>
          <w:lang w:eastAsia="en-US"/>
        </w:rPr>
        <w:t>/</w:t>
      </w:r>
      <w:r w:rsidR="00340932">
        <w:rPr>
          <w:rFonts w:ascii="Tahoma" w:eastAsia="Calibri" w:hAnsi="Tahoma" w:cs="Tahoma"/>
          <w:lang w:val="el-GR" w:eastAsia="en-US"/>
        </w:rPr>
        <w:t>03</w:t>
      </w:r>
      <w:r w:rsidR="00372024" w:rsidRPr="002642FA">
        <w:rPr>
          <w:rFonts w:ascii="Tahoma" w:eastAsia="Calibri" w:hAnsi="Tahoma" w:cs="Tahoma"/>
          <w:lang w:eastAsia="en-US"/>
        </w:rPr>
        <w:t>/</w:t>
      </w:r>
      <w:r w:rsidR="00570BE0" w:rsidRPr="002642FA">
        <w:rPr>
          <w:rFonts w:ascii="Tahoma" w:eastAsia="Calibri" w:hAnsi="Tahoma" w:cs="Tahoma"/>
          <w:lang w:eastAsia="en-US"/>
        </w:rPr>
        <w:t>20</w:t>
      </w:r>
      <w:r w:rsidR="00340932">
        <w:rPr>
          <w:rFonts w:ascii="Tahoma" w:eastAsia="Calibri" w:hAnsi="Tahoma" w:cs="Tahoma"/>
          <w:lang w:val="el-GR" w:eastAsia="en-US"/>
        </w:rPr>
        <w:t>21</w:t>
      </w:r>
      <w:r w:rsidRPr="002642FA">
        <w:rPr>
          <w:rFonts w:ascii="Tahoma" w:eastAsia="Calibri" w:hAnsi="Tahoma" w:cs="Tahoma"/>
          <w:lang w:eastAsia="en-US"/>
        </w:rPr>
        <w:t>)</w:t>
      </w:r>
    </w:p>
    <w:p w:rsidR="00FC127E" w:rsidRPr="002642FA" w:rsidRDefault="00DA1A2C" w:rsidP="00DA1A2C">
      <w:pPr>
        <w:pStyle w:val="a5"/>
        <w:numPr>
          <w:ilvl w:val="1"/>
          <w:numId w:val="5"/>
        </w:numPr>
        <w:autoSpaceDE w:val="0"/>
        <w:autoSpaceDN w:val="0"/>
        <w:adjustRightInd w:val="0"/>
        <w:spacing w:line="360" w:lineRule="auto"/>
        <w:jc w:val="both"/>
        <w:rPr>
          <w:rFonts w:ascii="Tahoma" w:eastAsia="Calibri" w:hAnsi="Tahoma" w:cs="Tahoma"/>
          <w:lang w:eastAsia="en-US"/>
        </w:rPr>
      </w:pPr>
      <w:r w:rsidRPr="002642FA">
        <w:rPr>
          <w:rFonts w:ascii="Tahoma" w:eastAsia="Calibri" w:hAnsi="Tahoma" w:cs="Tahoma"/>
          <w:lang w:eastAsia="en-US"/>
        </w:rPr>
        <w:t>Ατομικό σχέδιο</w:t>
      </w:r>
      <w:r w:rsidR="00AC63BF" w:rsidRPr="002642FA">
        <w:rPr>
          <w:rFonts w:ascii="Tahoma" w:eastAsia="Calibri" w:hAnsi="Tahoma" w:cs="Tahoma"/>
          <w:lang w:eastAsia="en-US"/>
        </w:rPr>
        <w:t xml:space="preserve"> δράσης (χορηγείται από τον ΟΑΕΔ</w:t>
      </w:r>
      <w:r w:rsidRPr="002642FA">
        <w:rPr>
          <w:rFonts w:ascii="Tahoma" w:eastAsia="Calibri" w:hAnsi="Tahoma" w:cs="Tahoma"/>
          <w:lang w:eastAsia="en-US"/>
        </w:rPr>
        <w:t>) με ημερομηνία σύνταξης μέχρι την καταληκτική</w:t>
      </w:r>
      <w:r w:rsidR="00372024" w:rsidRPr="002642FA">
        <w:rPr>
          <w:rFonts w:ascii="Tahoma" w:eastAsia="Calibri" w:hAnsi="Tahoma" w:cs="Tahoma"/>
          <w:lang w:eastAsia="en-US"/>
        </w:rPr>
        <w:t xml:space="preserve"> </w:t>
      </w:r>
      <w:r w:rsidRPr="002642FA">
        <w:rPr>
          <w:rFonts w:ascii="Tahoma" w:eastAsia="Calibri" w:hAnsi="Tahoma" w:cs="Tahoma"/>
          <w:lang w:eastAsia="en-US"/>
        </w:rPr>
        <w:t xml:space="preserve">ημερομηνία υποβολής των ηλεκτρονικών αιτήσεων (δηλαδή έως </w:t>
      </w:r>
      <w:r w:rsidR="00340932">
        <w:rPr>
          <w:rFonts w:ascii="Tahoma" w:eastAsia="Calibri" w:hAnsi="Tahoma" w:cs="Tahoma"/>
          <w:lang w:val="el-GR" w:eastAsia="en-US"/>
        </w:rPr>
        <w:t>31</w:t>
      </w:r>
      <w:r w:rsidR="00FC127E" w:rsidRPr="002642FA">
        <w:rPr>
          <w:rFonts w:ascii="Tahoma" w:eastAsia="Calibri" w:hAnsi="Tahoma" w:cs="Tahoma"/>
          <w:lang w:eastAsia="en-US"/>
        </w:rPr>
        <w:t>/</w:t>
      </w:r>
      <w:r w:rsidR="000E5507" w:rsidRPr="002642FA">
        <w:rPr>
          <w:rFonts w:ascii="Tahoma" w:eastAsia="Calibri" w:hAnsi="Tahoma" w:cs="Tahoma"/>
          <w:lang w:val="el-GR" w:eastAsia="en-US"/>
        </w:rPr>
        <w:t>0</w:t>
      </w:r>
      <w:r w:rsidR="00340932">
        <w:rPr>
          <w:rFonts w:ascii="Tahoma" w:eastAsia="Calibri" w:hAnsi="Tahoma" w:cs="Tahoma"/>
          <w:lang w:val="el-GR" w:eastAsia="en-US"/>
        </w:rPr>
        <w:t>3</w:t>
      </w:r>
      <w:r w:rsidR="00372024" w:rsidRPr="002642FA">
        <w:rPr>
          <w:rFonts w:ascii="Tahoma" w:eastAsia="Calibri" w:hAnsi="Tahoma" w:cs="Tahoma"/>
          <w:lang w:eastAsia="en-US"/>
        </w:rPr>
        <w:t>/</w:t>
      </w:r>
      <w:r w:rsidR="007F01B4" w:rsidRPr="002642FA">
        <w:rPr>
          <w:rFonts w:ascii="Tahoma" w:eastAsia="Calibri" w:hAnsi="Tahoma" w:cs="Tahoma"/>
          <w:lang w:eastAsia="en-US"/>
        </w:rPr>
        <w:t>20</w:t>
      </w:r>
      <w:r w:rsidR="00340932">
        <w:rPr>
          <w:rFonts w:ascii="Tahoma" w:eastAsia="Calibri" w:hAnsi="Tahoma" w:cs="Tahoma"/>
          <w:lang w:val="el-GR" w:eastAsia="en-US"/>
        </w:rPr>
        <w:t>21</w:t>
      </w:r>
      <w:r w:rsidRPr="002642FA">
        <w:rPr>
          <w:rFonts w:ascii="Tahoma" w:eastAsia="Calibri" w:hAnsi="Tahoma" w:cs="Tahoma"/>
          <w:lang w:eastAsia="en-US"/>
        </w:rPr>
        <w:t>). Αντί της προσκόμισης του</w:t>
      </w:r>
      <w:r w:rsidR="00372024" w:rsidRPr="002642FA">
        <w:rPr>
          <w:rFonts w:ascii="Tahoma" w:eastAsia="Calibri" w:hAnsi="Tahoma" w:cs="Tahoma"/>
          <w:lang w:eastAsia="en-US"/>
        </w:rPr>
        <w:t xml:space="preserve"> </w:t>
      </w:r>
      <w:r w:rsidRPr="002642FA">
        <w:rPr>
          <w:rFonts w:ascii="Tahoma" w:eastAsia="Calibri" w:hAnsi="Tahoma" w:cs="Tahoma"/>
          <w:lang w:eastAsia="en-US"/>
        </w:rPr>
        <w:t>Ατομικού Σχεδίου Δράσης γίνεται δεκτή και η Βεβαίωση Εξατομικευμένης Παρέμβασης του Ο.Α.Ε.Δ., η οποία</w:t>
      </w:r>
      <w:r w:rsidR="00372024" w:rsidRPr="002642FA">
        <w:rPr>
          <w:rFonts w:ascii="Tahoma" w:eastAsia="Calibri" w:hAnsi="Tahoma" w:cs="Tahoma"/>
          <w:lang w:eastAsia="en-US"/>
        </w:rPr>
        <w:t xml:space="preserve"> </w:t>
      </w:r>
      <w:r w:rsidRPr="002642FA">
        <w:rPr>
          <w:rFonts w:ascii="Tahoma" w:eastAsia="Calibri" w:hAnsi="Tahoma" w:cs="Tahoma"/>
          <w:lang w:eastAsia="en-US"/>
        </w:rPr>
        <w:t>πιστοποιεί ότι ο ωφελούμενος έχει περάσει τη διαδικασία της εξατομικευμένης παρέμβασης, στην οποία θα</w:t>
      </w:r>
      <w:r w:rsidR="00372024" w:rsidRPr="002642FA">
        <w:rPr>
          <w:rFonts w:ascii="Tahoma" w:eastAsia="Calibri" w:hAnsi="Tahoma" w:cs="Tahoma"/>
          <w:lang w:eastAsia="en-US"/>
        </w:rPr>
        <w:t xml:space="preserve"> </w:t>
      </w:r>
      <w:r w:rsidRPr="002642FA">
        <w:rPr>
          <w:rFonts w:ascii="Tahoma" w:eastAsia="Calibri" w:hAnsi="Tahoma" w:cs="Tahoma"/>
          <w:lang w:eastAsia="en-US"/>
        </w:rPr>
        <w:t xml:space="preserve">πρέπει να αναγράφεται και η ημερομηνία διεξαγωγής της </w:t>
      </w:r>
    </w:p>
    <w:p w:rsidR="00372024" w:rsidRPr="002642FA" w:rsidRDefault="00DA1A2C" w:rsidP="00FC127E">
      <w:pPr>
        <w:pStyle w:val="a5"/>
        <w:autoSpaceDE w:val="0"/>
        <w:autoSpaceDN w:val="0"/>
        <w:adjustRightInd w:val="0"/>
        <w:spacing w:line="360" w:lineRule="auto"/>
        <w:jc w:val="both"/>
        <w:rPr>
          <w:rFonts w:ascii="Tahoma" w:eastAsia="Calibri" w:hAnsi="Tahoma" w:cs="Tahoma"/>
          <w:lang w:eastAsia="en-US"/>
        </w:rPr>
      </w:pPr>
      <w:r w:rsidRPr="002642FA">
        <w:rPr>
          <w:rFonts w:ascii="Tahoma" w:eastAsia="Calibri" w:hAnsi="Tahoma" w:cs="Tahoma"/>
          <w:u w:val="single"/>
          <w:lang w:eastAsia="en-US"/>
        </w:rPr>
        <w:t>ΠΡΟΣΟΧΗ</w:t>
      </w:r>
      <w:r w:rsidRPr="002642FA">
        <w:rPr>
          <w:rFonts w:ascii="Tahoma" w:eastAsia="Calibri" w:hAnsi="Tahoma" w:cs="Tahoma"/>
          <w:lang w:eastAsia="en-US"/>
        </w:rPr>
        <w:t xml:space="preserve">: η ημερομηνία διεξαγωγής </w:t>
      </w:r>
      <w:r w:rsidR="00372024" w:rsidRPr="002642FA">
        <w:rPr>
          <w:rFonts w:ascii="Tahoma" w:eastAsia="Calibri" w:hAnsi="Tahoma" w:cs="Tahoma"/>
          <w:lang w:eastAsia="en-US"/>
        </w:rPr>
        <w:t xml:space="preserve">της </w:t>
      </w:r>
      <w:r w:rsidRPr="002642FA">
        <w:rPr>
          <w:rFonts w:ascii="Tahoma" w:eastAsia="Calibri" w:hAnsi="Tahoma" w:cs="Tahoma"/>
          <w:lang w:eastAsia="en-US"/>
        </w:rPr>
        <w:t>Εξατομικευμένης Παρέμβασης και όχι η ημερομηνία έκδοσης του εγγράφου πρέπει να είναι μέχρι την</w:t>
      </w:r>
      <w:r w:rsidR="00372024" w:rsidRPr="002642FA">
        <w:rPr>
          <w:rFonts w:ascii="Tahoma" w:eastAsia="Calibri" w:hAnsi="Tahoma" w:cs="Tahoma"/>
          <w:lang w:eastAsia="en-US"/>
        </w:rPr>
        <w:t xml:space="preserve"> </w:t>
      </w:r>
      <w:r w:rsidRPr="002642FA">
        <w:rPr>
          <w:rFonts w:ascii="Tahoma" w:eastAsia="Calibri" w:hAnsi="Tahoma" w:cs="Tahoma"/>
          <w:lang w:eastAsia="en-US"/>
        </w:rPr>
        <w:t>ημερομηνία λήξης της προθεσμίας υποβολής των ηλεκτρονικών αιτήσεων συμμετοχής, Στην περίπτωση που</w:t>
      </w:r>
      <w:r w:rsidR="00372024" w:rsidRPr="002642FA">
        <w:rPr>
          <w:rFonts w:ascii="Tahoma" w:eastAsia="Calibri" w:hAnsi="Tahoma" w:cs="Tahoma"/>
          <w:lang w:eastAsia="en-US"/>
        </w:rPr>
        <w:t xml:space="preserve"> </w:t>
      </w:r>
      <w:r w:rsidRPr="002642FA">
        <w:rPr>
          <w:rFonts w:ascii="Tahoma" w:eastAsia="Calibri" w:hAnsi="Tahoma" w:cs="Tahoma"/>
          <w:lang w:eastAsia="en-US"/>
        </w:rPr>
        <w:t>δεν αποδεικνύεται η ημερομηνία διεξαγωγής της εξατομικευμένης παρέμβασης, ο ωφελούμενος πρέπει να</w:t>
      </w:r>
      <w:r w:rsidR="00372024" w:rsidRPr="002642FA">
        <w:rPr>
          <w:rFonts w:ascii="Tahoma" w:eastAsia="Calibri" w:hAnsi="Tahoma" w:cs="Tahoma"/>
          <w:lang w:eastAsia="en-US"/>
        </w:rPr>
        <w:t xml:space="preserve"> υποβάλει Υπεύθυνη δ</w:t>
      </w:r>
      <w:r w:rsidRPr="002642FA">
        <w:rPr>
          <w:rFonts w:ascii="Tahoma" w:eastAsia="Calibri" w:hAnsi="Tahoma" w:cs="Tahoma"/>
          <w:lang w:eastAsia="en-US"/>
        </w:rPr>
        <w:t>ήλωση στην οποία θα δηλώνεται ότι έχει περάσει από τη διαδικασία εξατομικευμένης</w:t>
      </w:r>
      <w:r w:rsidR="00372024" w:rsidRPr="002642FA">
        <w:rPr>
          <w:rFonts w:ascii="Tahoma" w:eastAsia="Calibri" w:hAnsi="Tahoma" w:cs="Tahoma"/>
          <w:lang w:eastAsia="en-US"/>
        </w:rPr>
        <w:t xml:space="preserve"> </w:t>
      </w:r>
      <w:r w:rsidRPr="002642FA">
        <w:rPr>
          <w:rFonts w:ascii="Tahoma" w:eastAsia="Calibri" w:hAnsi="Tahoma" w:cs="Tahoma"/>
          <w:lang w:eastAsia="en-US"/>
        </w:rPr>
        <w:t>παρέμβασης μέχρι την καταληκτική ημερομηνία υποβολής των αιτήσεων</w:t>
      </w:r>
    </w:p>
    <w:p w:rsidR="00DA1A2C" w:rsidRPr="002642FA" w:rsidRDefault="00DA1A2C" w:rsidP="00DA1A2C">
      <w:pPr>
        <w:pStyle w:val="a5"/>
        <w:numPr>
          <w:ilvl w:val="1"/>
          <w:numId w:val="5"/>
        </w:numPr>
        <w:autoSpaceDE w:val="0"/>
        <w:autoSpaceDN w:val="0"/>
        <w:adjustRightInd w:val="0"/>
        <w:spacing w:line="360" w:lineRule="auto"/>
        <w:jc w:val="both"/>
        <w:rPr>
          <w:rFonts w:ascii="Tahoma" w:eastAsia="Calibri" w:hAnsi="Tahoma" w:cs="Tahoma"/>
          <w:lang w:eastAsia="en-US"/>
        </w:rPr>
      </w:pPr>
      <w:r w:rsidRPr="002642FA">
        <w:rPr>
          <w:rFonts w:ascii="Tahoma" w:eastAsia="Calibri" w:hAnsi="Tahoma" w:cs="Tahoma"/>
          <w:lang w:eastAsia="en-US"/>
        </w:rPr>
        <w:t>Υπεύθυνη Δήλ</w:t>
      </w:r>
      <w:r w:rsidR="003A314B">
        <w:rPr>
          <w:rFonts w:ascii="Tahoma" w:eastAsia="Calibri" w:hAnsi="Tahoma" w:cs="Tahoma"/>
          <w:lang w:eastAsia="en-US"/>
        </w:rPr>
        <w:t>ωση (η οποία θα απευθύνεται στ</w:t>
      </w:r>
      <w:r w:rsidR="003A314B">
        <w:rPr>
          <w:rFonts w:ascii="Tahoma" w:eastAsia="Calibri" w:hAnsi="Tahoma" w:cs="Tahoma"/>
          <w:lang w:val="el-GR" w:eastAsia="en-US"/>
        </w:rPr>
        <w:t>ο Επιμελητήριο</w:t>
      </w:r>
      <w:r w:rsidRPr="002642FA">
        <w:rPr>
          <w:rFonts w:ascii="Tahoma" w:eastAsia="Calibri" w:hAnsi="Tahoma" w:cs="Tahoma"/>
          <w:lang w:eastAsia="en-US"/>
        </w:rPr>
        <w:t>)</w:t>
      </w:r>
    </w:p>
    <w:p w:rsidR="00DA1A2C" w:rsidRPr="002642FA" w:rsidRDefault="00DA1A2C" w:rsidP="00372024">
      <w:pPr>
        <w:autoSpaceDE w:val="0"/>
        <w:autoSpaceDN w:val="0"/>
        <w:adjustRightInd w:val="0"/>
        <w:spacing w:line="360" w:lineRule="auto"/>
        <w:ind w:left="720"/>
        <w:rPr>
          <w:rFonts w:ascii="Tahoma" w:eastAsia="Calibri" w:hAnsi="Tahoma" w:cs="Tahoma"/>
          <w:lang w:eastAsia="en-US"/>
        </w:rPr>
      </w:pPr>
      <w:r w:rsidRPr="002642FA">
        <w:rPr>
          <w:rFonts w:ascii="Tahoma" w:eastAsia="Calibri" w:hAnsi="Tahoma" w:cs="Tahoma"/>
          <w:lang w:eastAsia="en-US"/>
        </w:rPr>
        <w:t>i. ότι δεν είναι Μαθητές, Σπουδαστές ή Φοιτητές</w:t>
      </w:r>
    </w:p>
    <w:p w:rsidR="005C60A1" w:rsidRPr="002642FA" w:rsidRDefault="00DA1A2C" w:rsidP="005C60A1">
      <w:pPr>
        <w:autoSpaceDE w:val="0"/>
        <w:autoSpaceDN w:val="0"/>
        <w:adjustRightInd w:val="0"/>
        <w:spacing w:line="360" w:lineRule="auto"/>
        <w:ind w:left="720"/>
        <w:rPr>
          <w:rFonts w:ascii="Tahoma" w:eastAsia="Calibri" w:hAnsi="Tahoma" w:cs="Tahoma"/>
          <w:lang w:eastAsia="en-US"/>
        </w:rPr>
      </w:pPr>
      <w:r w:rsidRPr="002642FA">
        <w:rPr>
          <w:rFonts w:ascii="Tahoma" w:eastAsia="Calibri" w:hAnsi="Tahoma" w:cs="Tahoma"/>
          <w:lang w:eastAsia="en-US"/>
        </w:rPr>
        <w:t>ii. ότι τα προσκομιζόμενα έγγραφα είναι γνήσια αντίγραφα των πρωτοτύπων.</w:t>
      </w:r>
    </w:p>
    <w:p w:rsidR="003E274E" w:rsidRPr="002642FA" w:rsidRDefault="005C60A1" w:rsidP="005C60A1">
      <w:pPr>
        <w:autoSpaceDE w:val="0"/>
        <w:autoSpaceDN w:val="0"/>
        <w:adjustRightInd w:val="0"/>
        <w:spacing w:line="360" w:lineRule="auto"/>
        <w:ind w:left="360"/>
        <w:rPr>
          <w:rFonts w:ascii="Tahoma" w:eastAsia="Calibri" w:hAnsi="Tahoma" w:cs="Tahoma"/>
          <w:lang w:eastAsia="en-US"/>
        </w:rPr>
      </w:pPr>
      <w:r w:rsidRPr="002642FA">
        <w:rPr>
          <w:rFonts w:ascii="Tahoma" w:eastAsia="Calibri" w:hAnsi="Tahoma" w:cs="Tahoma"/>
          <w:lang w:eastAsia="en-US"/>
        </w:rPr>
        <w:t xml:space="preserve">9. </w:t>
      </w:r>
      <w:r w:rsidR="003E274E" w:rsidRPr="002642FA">
        <w:rPr>
          <w:rFonts w:ascii="Tahoma" w:eastAsia="Calibri" w:hAnsi="Tahoma" w:cs="Tahoma"/>
          <w:lang w:eastAsia="en-US"/>
        </w:rPr>
        <w:t xml:space="preserve">Υ/Δ του άρθρου 8 του Ν. 1599/86 </w:t>
      </w:r>
      <w:r w:rsidR="007F01B4" w:rsidRPr="002642FA">
        <w:rPr>
          <w:rFonts w:ascii="Tahoma" w:eastAsia="Calibri" w:hAnsi="Tahoma" w:cs="Tahoma"/>
          <w:lang w:eastAsia="en-US"/>
        </w:rPr>
        <w:t xml:space="preserve">η οποία θα απευθύνεται </w:t>
      </w:r>
      <w:r w:rsidR="00340932">
        <w:rPr>
          <w:rFonts w:ascii="Tahoma" w:eastAsia="Calibri" w:hAnsi="Tahoma" w:cs="Tahoma"/>
          <w:lang w:eastAsia="en-US"/>
        </w:rPr>
        <w:t xml:space="preserve">στο επιμελητήριο </w:t>
      </w:r>
      <w:r w:rsidR="007F01B4" w:rsidRPr="002642FA">
        <w:rPr>
          <w:rFonts w:ascii="Tahoma" w:eastAsia="Calibri" w:hAnsi="Tahoma" w:cs="Tahoma"/>
          <w:lang w:eastAsia="en-US"/>
        </w:rPr>
        <w:t xml:space="preserve">και </w:t>
      </w:r>
      <w:r w:rsidR="003E274E" w:rsidRPr="002642FA">
        <w:rPr>
          <w:rFonts w:ascii="Tahoma" w:eastAsia="Calibri" w:hAnsi="Tahoma" w:cs="Tahoma"/>
          <w:lang w:eastAsia="en-US"/>
        </w:rPr>
        <w:t>στην οποία θα δηλώνεται: «Δεν παρακολουθώ ή/και δεν έχω παρακολουθήσει άλλο συγχρηματοδοτούμενο από το ΕΚΤ πρόγραμμα κατάρτισης κατά την τελευταία διετία πριν από την υποβολή της παρούσας αίτησης συμμετοχής»</w:t>
      </w:r>
    </w:p>
    <w:p w:rsidR="00DA1A2C" w:rsidRPr="002642FA" w:rsidRDefault="00DA1A2C" w:rsidP="00372024">
      <w:pPr>
        <w:keepNext/>
        <w:spacing w:line="360" w:lineRule="auto"/>
        <w:jc w:val="both"/>
        <w:rPr>
          <w:rFonts w:ascii="Tahoma" w:eastAsia="Calibri" w:hAnsi="Tahoma" w:cs="Tahoma"/>
          <w:lang w:eastAsia="en-US"/>
        </w:rPr>
      </w:pPr>
      <w:r w:rsidRPr="002642FA">
        <w:rPr>
          <w:rFonts w:ascii="Tahoma" w:eastAsia="Calibri" w:hAnsi="Tahoma" w:cs="Tahoma"/>
          <w:b/>
          <w:lang w:eastAsia="en-US"/>
        </w:rPr>
        <w:lastRenderedPageBreak/>
        <w:t>Σημείωση</w:t>
      </w:r>
      <w:r w:rsidRPr="002642FA">
        <w:rPr>
          <w:rFonts w:ascii="Tahoma" w:eastAsia="Calibri" w:hAnsi="Tahoma" w:cs="Tahoma"/>
          <w:lang w:eastAsia="en-US"/>
        </w:rPr>
        <w:t>: Τα παραπάνω δικαιολογητικά πρέπ</w:t>
      </w:r>
      <w:r w:rsidR="005C60A1" w:rsidRPr="002642FA">
        <w:rPr>
          <w:rFonts w:ascii="Tahoma" w:eastAsia="Calibri" w:hAnsi="Tahoma" w:cs="Tahoma"/>
          <w:lang w:eastAsia="en-US"/>
        </w:rPr>
        <w:t>ει να αποσταλούν αριθμημένα (1-9</w:t>
      </w:r>
      <w:r w:rsidRPr="002642FA">
        <w:rPr>
          <w:rFonts w:ascii="Tahoma" w:eastAsia="Calibri" w:hAnsi="Tahoma" w:cs="Tahoma"/>
          <w:lang w:eastAsia="en-US"/>
        </w:rPr>
        <w:t>) με βάση την προαναφερόμενη σειρά.</w:t>
      </w:r>
    </w:p>
    <w:p w:rsidR="00A02767" w:rsidRPr="002642FA" w:rsidRDefault="00A02767" w:rsidP="00DA1A2C">
      <w:pPr>
        <w:autoSpaceDE w:val="0"/>
        <w:autoSpaceDN w:val="0"/>
        <w:adjustRightInd w:val="0"/>
        <w:rPr>
          <w:rFonts w:ascii="Tahoma" w:eastAsia="Calibri" w:hAnsi="Tahoma" w:cs="Tahoma"/>
          <w:lang w:eastAsia="en-US"/>
        </w:rPr>
      </w:pPr>
    </w:p>
    <w:p w:rsidR="00DA1A2C" w:rsidRPr="002642FA" w:rsidRDefault="00DA1A2C" w:rsidP="00A92F6A">
      <w:pPr>
        <w:autoSpaceDE w:val="0"/>
        <w:autoSpaceDN w:val="0"/>
        <w:adjustRightInd w:val="0"/>
        <w:spacing w:line="360" w:lineRule="auto"/>
        <w:jc w:val="both"/>
        <w:rPr>
          <w:rFonts w:ascii="Tahoma" w:eastAsia="Calibri" w:hAnsi="Tahoma" w:cs="Tahoma"/>
          <w:lang w:eastAsia="en-US"/>
        </w:rPr>
      </w:pPr>
      <w:r w:rsidRPr="002642FA">
        <w:rPr>
          <w:rFonts w:ascii="Tahoma" w:eastAsia="Calibri" w:hAnsi="Tahoma" w:cs="Tahoma"/>
          <w:lang w:eastAsia="en-US"/>
        </w:rPr>
        <w:t xml:space="preserve">Ο φάκελος με τα ως άνω δικαιολογητικά </w:t>
      </w:r>
      <w:r w:rsidR="005C60A1" w:rsidRPr="002642FA">
        <w:rPr>
          <w:rFonts w:ascii="Tahoma" w:eastAsia="Calibri" w:hAnsi="Tahoma" w:cs="Tahoma"/>
          <w:lang w:eastAsia="en-US"/>
        </w:rPr>
        <w:t xml:space="preserve">θα </w:t>
      </w:r>
      <w:r w:rsidRPr="002642FA">
        <w:rPr>
          <w:rFonts w:ascii="Tahoma" w:eastAsia="Calibri" w:hAnsi="Tahoma" w:cs="Tahoma"/>
          <w:lang w:eastAsia="en-US"/>
        </w:rPr>
        <w:t xml:space="preserve">υποβάλλεται </w:t>
      </w:r>
      <w:r w:rsidR="00E61942">
        <w:rPr>
          <w:rFonts w:ascii="Tahoma" w:eastAsia="Calibri" w:hAnsi="Tahoma" w:cs="Tahoma"/>
          <w:lang w:eastAsia="en-US"/>
        </w:rPr>
        <w:t>ή θα αποστέλλεται ταχυδρομικά</w:t>
      </w:r>
      <w:r w:rsidR="00204D5B">
        <w:rPr>
          <w:rFonts w:ascii="Tahoma" w:eastAsia="Calibri" w:hAnsi="Tahoma" w:cs="Tahoma"/>
          <w:lang w:eastAsia="en-US"/>
        </w:rPr>
        <w:t xml:space="preserve"> (ως ημερομηνία υποβολής υπολογίζεται η ημερομηνία σφραγίδας ταχυδρομείου)</w:t>
      </w:r>
      <w:r w:rsidR="00E61942">
        <w:rPr>
          <w:rFonts w:ascii="Tahoma" w:eastAsia="Calibri" w:hAnsi="Tahoma" w:cs="Tahoma"/>
          <w:lang w:eastAsia="en-US"/>
        </w:rPr>
        <w:t xml:space="preserve"> </w:t>
      </w:r>
      <w:r w:rsidR="00340932">
        <w:rPr>
          <w:rFonts w:ascii="Tahoma" w:eastAsia="Calibri" w:hAnsi="Tahoma" w:cs="Tahoma"/>
          <w:lang w:eastAsia="en-US"/>
        </w:rPr>
        <w:t xml:space="preserve">στο Επιμελητήριο </w:t>
      </w:r>
      <w:r w:rsidR="00A92F6A">
        <w:rPr>
          <w:rFonts w:ascii="Tahoma" w:eastAsia="Calibri" w:hAnsi="Tahoma" w:cs="Tahoma"/>
          <w:lang w:eastAsia="en-US"/>
        </w:rPr>
        <w:t xml:space="preserve"> </w:t>
      </w:r>
      <w:r w:rsidR="00E61942">
        <w:rPr>
          <w:rFonts w:ascii="Tahoma" w:eastAsia="Calibri" w:hAnsi="Tahoma" w:cs="Tahoma"/>
          <w:lang w:eastAsia="en-US"/>
        </w:rPr>
        <w:t xml:space="preserve">Κυκλάδων </w:t>
      </w:r>
      <w:r w:rsidR="00A92F6A">
        <w:rPr>
          <w:rFonts w:ascii="Tahoma" w:eastAsia="Calibri" w:hAnsi="Tahoma" w:cs="Tahoma"/>
          <w:lang w:eastAsia="en-US"/>
        </w:rPr>
        <w:t xml:space="preserve">(Απόλλωνος &amp; Λαδοπούλου, Τ.Κ. 841 00 Ερμούπολη, Σύρος, υπόψη Γραμματείας) </w:t>
      </w:r>
      <w:r w:rsidRPr="002642FA">
        <w:rPr>
          <w:rFonts w:ascii="Tahoma" w:eastAsia="Calibri" w:hAnsi="Tahoma" w:cs="Tahoma"/>
          <w:lang w:eastAsia="en-US"/>
        </w:rPr>
        <w:t>με την ένδειξη:</w:t>
      </w:r>
    </w:p>
    <w:p w:rsidR="00333C88" w:rsidRPr="002642FA" w:rsidRDefault="00333C88" w:rsidP="00DA1A2C">
      <w:pPr>
        <w:autoSpaceDE w:val="0"/>
        <w:autoSpaceDN w:val="0"/>
        <w:adjustRightInd w:val="0"/>
        <w:rPr>
          <w:rFonts w:ascii="Tahoma" w:eastAsia="Calibri" w:hAnsi="Tahoma" w:cs="Tahoma"/>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333C88" w:rsidRPr="002642FA" w:rsidTr="003621EB">
        <w:tc>
          <w:tcPr>
            <w:tcW w:w="8522" w:type="dxa"/>
          </w:tcPr>
          <w:p w:rsidR="00333C88" w:rsidRPr="002642FA" w:rsidRDefault="00333C88" w:rsidP="003621EB">
            <w:pPr>
              <w:autoSpaceDE w:val="0"/>
              <w:autoSpaceDN w:val="0"/>
              <w:adjustRightInd w:val="0"/>
              <w:spacing w:line="360" w:lineRule="auto"/>
              <w:rPr>
                <w:rFonts w:ascii="Tahoma" w:eastAsia="Calibri" w:hAnsi="Tahoma" w:cs="Tahoma"/>
                <w:i/>
                <w:lang w:eastAsia="en-US"/>
              </w:rPr>
            </w:pPr>
            <w:r w:rsidRPr="002642FA">
              <w:rPr>
                <w:rFonts w:ascii="Tahoma" w:eastAsia="Calibri" w:hAnsi="Tahoma" w:cs="Tahoma"/>
                <w:lang w:eastAsia="en-US"/>
              </w:rPr>
              <w:t xml:space="preserve">Δικαιολογητικά για την Πράξη </w:t>
            </w:r>
            <w:r w:rsidRPr="002642FA">
              <w:rPr>
                <w:rFonts w:ascii="Tahoma" w:eastAsia="Calibri" w:hAnsi="Tahoma" w:cs="Tahoma"/>
                <w:b/>
                <w:i/>
                <w:lang w:eastAsia="en-US"/>
              </w:rPr>
              <w:t>«Αναβάθμιση προσόντων και υποστήριξη της ένταξης στην αγορά εργασίας ανέργων με χαμηλά εκπαιδευτικά προσόντα στην Περιφέρεια Νοτίου Αιγαίου μέσω δράσεων Συμβουλευτικής – Κατάρτισης – Πιστοποίησης» με κωδικό ΟΠΣ (MIS) 5029866</w:t>
            </w:r>
            <w:r w:rsidRPr="002642FA">
              <w:rPr>
                <w:rFonts w:ascii="Tahoma" w:eastAsia="Calibri" w:hAnsi="Tahoma" w:cs="Tahoma"/>
                <w:i/>
                <w:lang w:eastAsia="en-US"/>
              </w:rPr>
              <w:t>»</w:t>
            </w:r>
          </w:p>
          <w:p w:rsidR="00333C88" w:rsidRPr="002642FA" w:rsidRDefault="00333C88" w:rsidP="003621EB">
            <w:pPr>
              <w:autoSpaceDE w:val="0"/>
              <w:autoSpaceDN w:val="0"/>
              <w:adjustRightInd w:val="0"/>
              <w:rPr>
                <w:rFonts w:ascii="Tahoma" w:eastAsia="Calibri" w:hAnsi="Tahoma" w:cs="Tahoma"/>
                <w:lang w:eastAsia="en-US"/>
              </w:rPr>
            </w:pPr>
            <w:r w:rsidRPr="002642FA">
              <w:rPr>
                <w:rFonts w:ascii="Tahoma" w:eastAsia="Calibri" w:hAnsi="Tahoma" w:cs="Tahoma"/>
                <w:lang w:eastAsia="en-US"/>
              </w:rPr>
              <w:t>Ονοματεπώνυμο</w:t>
            </w:r>
          </w:p>
          <w:p w:rsidR="00333C88" w:rsidRPr="002642FA" w:rsidRDefault="00333C88" w:rsidP="003621EB">
            <w:pPr>
              <w:autoSpaceDE w:val="0"/>
              <w:autoSpaceDN w:val="0"/>
              <w:adjustRightInd w:val="0"/>
              <w:rPr>
                <w:rFonts w:ascii="Tahoma" w:eastAsia="Calibri" w:hAnsi="Tahoma" w:cs="Tahoma"/>
                <w:lang w:eastAsia="en-US"/>
              </w:rPr>
            </w:pPr>
          </w:p>
          <w:p w:rsidR="00333C88" w:rsidRPr="002642FA" w:rsidRDefault="00333C88" w:rsidP="003621EB">
            <w:pPr>
              <w:autoSpaceDE w:val="0"/>
              <w:autoSpaceDN w:val="0"/>
              <w:adjustRightInd w:val="0"/>
              <w:rPr>
                <w:rFonts w:ascii="Tahoma" w:eastAsia="Calibri" w:hAnsi="Tahoma" w:cs="Tahoma"/>
                <w:i/>
                <w:lang w:eastAsia="en-US"/>
              </w:rPr>
            </w:pPr>
            <w:r w:rsidRPr="002642FA">
              <w:rPr>
                <w:rFonts w:ascii="Tahoma" w:eastAsia="Calibri" w:hAnsi="Tahoma" w:cs="Tahoma"/>
                <w:i/>
                <w:lang w:eastAsia="en-US"/>
              </w:rPr>
              <w:t>Κωδικός Αριθμός Υποβολής Αίτησης Συμμετοχής (ΚΑΥΑΣ): …………………</w:t>
            </w:r>
          </w:p>
          <w:p w:rsidR="00333C88" w:rsidRPr="002642FA" w:rsidRDefault="00333C88" w:rsidP="003621EB">
            <w:pPr>
              <w:keepNext/>
              <w:spacing w:line="360" w:lineRule="auto"/>
              <w:jc w:val="both"/>
              <w:rPr>
                <w:rFonts w:ascii="Tahoma" w:eastAsia="Calibri" w:hAnsi="Tahoma" w:cs="Tahoma"/>
                <w:i/>
                <w:lang w:eastAsia="en-US"/>
              </w:rPr>
            </w:pPr>
            <w:r w:rsidRPr="002642FA">
              <w:rPr>
                <w:rFonts w:ascii="Tahoma" w:eastAsia="Calibri" w:hAnsi="Tahoma" w:cs="Tahoma"/>
                <w:i/>
                <w:lang w:eastAsia="en-US"/>
              </w:rPr>
              <w:t>Περιφερειακή Ενότητα Επιλογής (όπως δηλώθηκε στην αίτηση):………………..</w:t>
            </w:r>
          </w:p>
          <w:p w:rsidR="00333C88" w:rsidRPr="002642FA" w:rsidRDefault="00333C88" w:rsidP="003621EB">
            <w:pPr>
              <w:autoSpaceDE w:val="0"/>
              <w:autoSpaceDN w:val="0"/>
              <w:adjustRightInd w:val="0"/>
              <w:rPr>
                <w:rFonts w:ascii="Tahoma" w:eastAsia="Calibri" w:hAnsi="Tahoma" w:cs="Tahoma"/>
                <w:lang w:eastAsia="en-US"/>
              </w:rPr>
            </w:pPr>
          </w:p>
        </w:tc>
      </w:tr>
    </w:tbl>
    <w:p w:rsidR="00333C88" w:rsidRPr="002642FA" w:rsidRDefault="00333C88" w:rsidP="00DA1A2C">
      <w:pPr>
        <w:autoSpaceDE w:val="0"/>
        <w:autoSpaceDN w:val="0"/>
        <w:adjustRightInd w:val="0"/>
        <w:rPr>
          <w:rFonts w:ascii="Tahoma" w:eastAsia="Calibri" w:hAnsi="Tahoma" w:cs="Tahoma"/>
          <w:lang w:eastAsia="en-US"/>
        </w:rPr>
      </w:pPr>
    </w:p>
    <w:p w:rsidR="00284E5B" w:rsidRPr="002642FA" w:rsidRDefault="00284E5B" w:rsidP="00DA1A2C">
      <w:pPr>
        <w:autoSpaceDE w:val="0"/>
        <w:autoSpaceDN w:val="0"/>
        <w:adjustRightInd w:val="0"/>
        <w:rPr>
          <w:rFonts w:ascii="Tahoma" w:eastAsia="Calibri" w:hAnsi="Tahoma" w:cs="Tahoma"/>
          <w:lang w:eastAsia="en-US"/>
        </w:rPr>
      </w:pPr>
    </w:p>
    <w:sectPr w:rsidR="00284E5B" w:rsidRPr="002642FA" w:rsidSect="00F852B6">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E7D" w:rsidRDefault="002C7E7D" w:rsidP="0052787D">
      <w:r>
        <w:separator/>
      </w:r>
    </w:p>
  </w:endnote>
  <w:endnote w:type="continuationSeparator" w:id="0">
    <w:p w:rsidR="002C7E7D" w:rsidRDefault="002C7E7D" w:rsidP="005278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A41" w:rsidRPr="004518FD" w:rsidRDefault="004518FD" w:rsidP="008A417D">
    <w:pPr>
      <w:pStyle w:val="a8"/>
      <w:jc w:val="center"/>
    </w:pPr>
    <w:r w:rsidRPr="004518FD">
      <w:drawing>
        <wp:inline distT="0" distB="0" distL="0" distR="0">
          <wp:extent cx="4943475" cy="781050"/>
          <wp:effectExtent l="19050" t="0" r="9525" b="0"/>
          <wp:docPr id="5" name="Εικόνα 1" descr="dimosiotita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osiotita_new"/>
                  <pic:cNvPicPr>
                    <a:picLocks noChangeAspect="1" noChangeArrowheads="1"/>
                  </pic:cNvPicPr>
                </pic:nvPicPr>
                <pic:blipFill>
                  <a:blip r:embed="rId1"/>
                  <a:srcRect/>
                  <a:stretch>
                    <a:fillRect/>
                  </a:stretch>
                </pic:blipFill>
                <pic:spPr bwMode="auto">
                  <a:xfrm>
                    <a:off x="0" y="0"/>
                    <a:ext cx="4943475" cy="7810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E7D" w:rsidRDefault="002C7E7D" w:rsidP="0052787D">
      <w:r>
        <w:separator/>
      </w:r>
    </w:p>
  </w:footnote>
  <w:footnote w:type="continuationSeparator" w:id="0">
    <w:p w:rsidR="002C7E7D" w:rsidRDefault="002C7E7D" w:rsidP="005278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8FD" w:rsidRDefault="004518FD" w:rsidP="008A417D">
    <w:pPr>
      <w:pStyle w:val="a3"/>
      <w:jc w:val="center"/>
    </w:pPr>
    <w:r w:rsidRPr="004518FD">
      <w:drawing>
        <wp:inline distT="0" distB="0" distL="0" distR="0">
          <wp:extent cx="4943475" cy="781050"/>
          <wp:effectExtent l="19050" t="0" r="9525" b="0"/>
          <wp:docPr id="6" name="Εικόνα 1" descr="dimosiotita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osiotita_new"/>
                  <pic:cNvPicPr>
                    <a:picLocks noChangeAspect="1" noChangeArrowheads="1"/>
                  </pic:cNvPicPr>
                </pic:nvPicPr>
                <pic:blipFill>
                  <a:blip r:embed="rId1"/>
                  <a:srcRect/>
                  <a:stretch>
                    <a:fillRect/>
                  </a:stretch>
                </pic:blipFill>
                <pic:spPr bwMode="auto">
                  <a:xfrm>
                    <a:off x="0" y="0"/>
                    <a:ext cx="4943475" cy="7810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C79F9"/>
    <w:multiLevelType w:val="hybridMultilevel"/>
    <w:tmpl w:val="2E78FD0A"/>
    <w:lvl w:ilvl="0" w:tplc="04080001">
      <w:start w:val="1"/>
      <w:numFmt w:val="bullet"/>
      <w:lvlText w:val=""/>
      <w:lvlJc w:val="left"/>
      <w:pPr>
        <w:ind w:left="758" w:hanging="360"/>
      </w:pPr>
      <w:rPr>
        <w:rFonts w:ascii="Symbol" w:hAnsi="Symbol" w:hint="default"/>
      </w:rPr>
    </w:lvl>
    <w:lvl w:ilvl="1" w:tplc="04080003" w:tentative="1">
      <w:start w:val="1"/>
      <w:numFmt w:val="bullet"/>
      <w:lvlText w:val="o"/>
      <w:lvlJc w:val="left"/>
      <w:pPr>
        <w:ind w:left="1478" w:hanging="360"/>
      </w:pPr>
      <w:rPr>
        <w:rFonts w:ascii="Courier New" w:hAnsi="Courier New" w:cs="Courier New" w:hint="default"/>
      </w:rPr>
    </w:lvl>
    <w:lvl w:ilvl="2" w:tplc="04080005" w:tentative="1">
      <w:start w:val="1"/>
      <w:numFmt w:val="bullet"/>
      <w:lvlText w:val=""/>
      <w:lvlJc w:val="left"/>
      <w:pPr>
        <w:ind w:left="2198" w:hanging="360"/>
      </w:pPr>
      <w:rPr>
        <w:rFonts w:ascii="Wingdings" w:hAnsi="Wingdings" w:hint="default"/>
      </w:rPr>
    </w:lvl>
    <w:lvl w:ilvl="3" w:tplc="04080001" w:tentative="1">
      <w:start w:val="1"/>
      <w:numFmt w:val="bullet"/>
      <w:lvlText w:val=""/>
      <w:lvlJc w:val="left"/>
      <w:pPr>
        <w:ind w:left="2918" w:hanging="360"/>
      </w:pPr>
      <w:rPr>
        <w:rFonts w:ascii="Symbol" w:hAnsi="Symbol" w:hint="default"/>
      </w:rPr>
    </w:lvl>
    <w:lvl w:ilvl="4" w:tplc="04080003" w:tentative="1">
      <w:start w:val="1"/>
      <w:numFmt w:val="bullet"/>
      <w:lvlText w:val="o"/>
      <w:lvlJc w:val="left"/>
      <w:pPr>
        <w:ind w:left="3638" w:hanging="360"/>
      </w:pPr>
      <w:rPr>
        <w:rFonts w:ascii="Courier New" w:hAnsi="Courier New" w:cs="Courier New" w:hint="default"/>
      </w:rPr>
    </w:lvl>
    <w:lvl w:ilvl="5" w:tplc="04080005" w:tentative="1">
      <w:start w:val="1"/>
      <w:numFmt w:val="bullet"/>
      <w:lvlText w:val=""/>
      <w:lvlJc w:val="left"/>
      <w:pPr>
        <w:ind w:left="4358" w:hanging="360"/>
      </w:pPr>
      <w:rPr>
        <w:rFonts w:ascii="Wingdings" w:hAnsi="Wingdings" w:hint="default"/>
      </w:rPr>
    </w:lvl>
    <w:lvl w:ilvl="6" w:tplc="04080001" w:tentative="1">
      <w:start w:val="1"/>
      <w:numFmt w:val="bullet"/>
      <w:lvlText w:val=""/>
      <w:lvlJc w:val="left"/>
      <w:pPr>
        <w:ind w:left="5078" w:hanging="360"/>
      </w:pPr>
      <w:rPr>
        <w:rFonts w:ascii="Symbol" w:hAnsi="Symbol" w:hint="default"/>
      </w:rPr>
    </w:lvl>
    <w:lvl w:ilvl="7" w:tplc="04080003" w:tentative="1">
      <w:start w:val="1"/>
      <w:numFmt w:val="bullet"/>
      <w:lvlText w:val="o"/>
      <w:lvlJc w:val="left"/>
      <w:pPr>
        <w:ind w:left="5798" w:hanging="360"/>
      </w:pPr>
      <w:rPr>
        <w:rFonts w:ascii="Courier New" w:hAnsi="Courier New" w:cs="Courier New" w:hint="default"/>
      </w:rPr>
    </w:lvl>
    <w:lvl w:ilvl="8" w:tplc="04080005" w:tentative="1">
      <w:start w:val="1"/>
      <w:numFmt w:val="bullet"/>
      <w:lvlText w:val=""/>
      <w:lvlJc w:val="left"/>
      <w:pPr>
        <w:ind w:left="6518" w:hanging="360"/>
      </w:pPr>
      <w:rPr>
        <w:rFonts w:ascii="Wingdings" w:hAnsi="Wingdings" w:hint="default"/>
      </w:rPr>
    </w:lvl>
  </w:abstractNum>
  <w:abstractNum w:abstractNumId="1">
    <w:nsid w:val="08DA4EB9"/>
    <w:multiLevelType w:val="hybridMultilevel"/>
    <w:tmpl w:val="30AEF112"/>
    <w:lvl w:ilvl="0" w:tplc="DDE4F68A">
      <w:start w:val="1"/>
      <w:numFmt w:val="decimal"/>
      <w:lvlText w:val="%1."/>
      <w:lvlJc w:val="left"/>
      <w:pPr>
        <w:ind w:left="713" w:hanging="600"/>
      </w:pPr>
      <w:rPr>
        <w:rFonts w:hint="default"/>
      </w:rPr>
    </w:lvl>
    <w:lvl w:ilvl="1" w:tplc="04080019" w:tentative="1">
      <w:start w:val="1"/>
      <w:numFmt w:val="lowerLetter"/>
      <w:lvlText w:val="%2."/>
      <w:lvlJc w:val="left"/>
      <w:pPr>
        <w:ind w:left="1193" w:hanging="360"/>
      </w:pPr>
    </w:lvl>
    <w:lvl w:ilvl="2" w:tplc="0408001B" w:tentative="1">
      <w:start w:val="1"/>
      <w:numFmt w:val="lowerRoman"/>
      <w:lvlText w:val="%3."/>
      <w:lvlJc w:val="right"/>
      <w:pPr>
        <w:ind w:left="1913" w:hanging="180"/>
      </w:pPr>
    </w:lvl>
    <w:lvl w:ilvl="3" w:tplc="0408000F" w:tentative="1">
      <w:start w:val="1"/>
      <w:numFmt w:val="decimal"/>
      <w:lvlText w:val="%4."/>
      <w:lvlJc w:val="left"/>
      <w:pPr>
        <w:ind w:left="2633" w:hanging="360"/>
      </w:pPr>
    </w:lvl>
    <w:lvl w:ilvl="4" w:tplc="04080019" w:tentative="1">
      <w:start w:val="1"/>
      <w:numFmt w:val="lowerLetter"/>
      <w:lvlText w:val="%5."/>
      <w:lvlJc w:val="left"/>
      <w:pPr>
        <w:ind w:left="3353" w:hanging="360"/>
      </w:pPr>
    </w:lvl>
    <w:lvl w:ilvl="5" w:tplc="0408001B" w:tentative="1">
      <w:start w:val="1"/>
      <w:numFmt w:val="lowerRoman"/>
      <w:lvlText w:val="%6."/>
      <w:lvlJc w:val="right"/>
      <w:pPr>
        <w:ind w:left="4073" w:hanging="180"/>
      </w:pPr>
    </w:lvl>
    <w:lvl w:ilvl="6" w:tplc="0408000F" w:tentative="1">
      <w:start w:val="1"/>
      <w:numFmt w:val="decimal"/>
      <w:lvlText w:val="%7."/>
      <w:lvlJc w:val="left"/>
      <w:pPr>
        <w:ind w:left="4793" w:hanging="360"/>
      </w:pPr>
    </w:lvl>
    <w:lvl w:ilvl="7" w:tplc="04080019" w:tentative="1">
      <w:start w:val="1"/>
      <w:numFmt w:val="lowerLetter"/>
      <w:lvlText w:val="%8."/>
      <w:lvlJc w:val="left"/>
      <w:pPr>
        <w:ind w:left="5513" w:hanging="360"/>
      </w:pPr>
    </w:lvl>
    <w:lvl w:ilvl="8" w:tplc="0408001B" w:tentative="1">
      <w:start w:val="1"/>
      <w:numFmt w:val="lowerRoman"/>
      <w:lvlText w:val="%9."/>
      <w:lvlJc w:val="right"/>
      <w:pPr>
        <w:ind w:left="6233" w:hanging="180"/>
      </w:pPr>
    </w:lvl>
  </w:abstractNum>
  <w:abstractNum w:abstractNumId="2">
    <w:nsid w:val="0BB605F2"/>
    <w:multiLevelType w:val="hybridMultilevel"/>
    <w:tmpl w:val="59966B3A"/>
    <w:lvl w:ilvl="0" w:tplc="828C979C">
      <w:numFmt w:val="bullet"/>
      <w:lvlText w:val=""/>
      <w:lvlJc w:val="left"/>
      <w:pPr>
        <w:ind w:left="1080" w:hanging="360"/>
      </w:pPr>
      <w:rPr>
        <w:rFonts w:ascii="Wingdings" w:eastAsia="Wingdings" w:hAnsi="Wingdings" w:cs="Wingdings" w:hint="default"/>
        <w:w w:val="99"/>
        <w:sz w:val="22"/>
        <w:szCs w:val="22"/>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128A687F"/>
    <w:multiLevelType w:val="hybridMultilevel"/>
    <w:tmpl w:val="BCA2075E"/>
    <w:lvl w:ilvl="0" w:tplc="DDE4F68A">
      <w:start w:val="1"/>
      <w:numFmt w:val="decimal"/>
      <w:lvlText w:val="%1."/>
      <w:lvlJc w:val="left"/>
      <w:pPr>
        <w:ind w:left="713" w:hanging="600"/>
      </w:pPr>
      <w:rPr>
        <w:rFonts w:hint="default"/>
      </w:rPr>
    </w:lvl>
    <w:lvl w:ilvl="1" w:tplc="04080019">
      <w:start w:val="1"/>
      <w:numFmt w:val="lowerLetter"/>
      <w:lvlText w:val="%2."/>
      <w:lvlJc w:val="left"/>
      <w:pPr>
        <w:ind w:left="1193" w:hanging="360"/>
      </w:pPr>
    </w:lvl>
    <w:lvl w:ilvl="2" w:tplc="AB8ED836">
      <w:start w:val="3"/>
      <w:numFmt w:val="bullet"/>
      <w:lvlText w:val="-"/>
      <w:lvlJc w:val="left"/>
      <w:pPr>
        <w:ind w:left="1913" w:hanging="180"/>
      </w:pPr>
      <w:rPr>
        <w:rFonts w:ascii="Calibri" w:eastAsia="Calibri" w:hAnsi="Calibri" w:cs="Times New Roman" w:hint="default"/>
      </w:rPr>
    </w:lvl>
    <w:lvl w:ilvl="3" w:tplc="0408000F">
      <w:start w:val="1"/>
      <w:numFmt w:val="decimal"/>
      <w:lvlText w:val="%4."/>
      <w:lvlJc w:val="left"/>
      <w:pPr>
        <w:ind w:left="2633" w:hanging="360"/>
      </w:pPr>
    </w:lvl>
    <w:lvl w:ilvl="4" w:tplc="04080019" w:tentative="1">
      <w:start w:val="1"/>
      <w:numFmt w:val="lowerLetter"/>
      <w:lvlText w:val="%5."/>
      <w:lvlJc w:val="left"/>
      <w:pPr>
        <w:ind w:left="3353" w:hanging="360"/>
      </w:pPr>
    </w:lvl>
    <w:lvl w:ilvl="5" w:tplc="0408001B" w:tentative="1">
      <w:start w:val="1"/>
      <w:numFmt w:val="lowerRoman"/>
      <w:lvlText w:val="%6."/>
      <w:lvlJc w:val="right"/>
      <w:pPr>
        <w:ind w:left="4073" w:hanging="180"/>
      </w:pPr>
    </w:lvl>
    <w:lvl w:ilvl="6" w:tplc="0408000F" w:tentative="1">
      <w:start w:val="1"/>
      <w:numFmt w:val="decimal"/>
      <w:lvlText w:val="%7."/>
      <w:lvlJc w:val="left"/>
      <w:pPr>
        <w:ind w:left="4793" w:hanging="360"/>
      </w:pPr>
    </w:lvl>
    <w:lvl w:ilvl="7" w:tplc="04080019" w:tentative="1">
      <w:start w:val="1"/>
      <w:numFmt w:val="lowerLetter"/>
      <w:lvlText w:val="%8."/>
      <w:lvlJc w:val="left"/>
      <w:pPr>
        <w:ind w:left="5513" w:hanging="360"/>
      </w:pPr>
    </w:lvl>
    <w:lvl w:ilvl="8" w:tplc="0408001B" w:tentative="1">
      <w:start w:val="1"/>
      <w:numFmt w:val="lowerRoman"/>
      <w:lvlText w:val="%9."/>
      <w:lvlJc w:val="right"/>
      <w:pPr>
        <w:ind w:left="6233" w:hanging="180"/>
      </w:pPr>
    </w:lvl>
  </w:abstractNum>
  <w:abstractNum w:abstractNumId="4">
    <w:nsid w:val="19797B2B"/>
    <w:multiLevelType w:val="hybridMultilevel"/>
    <w:tmpl w:val="CBDC3B94"/>
    <w:lvl w:ilvl="0" w:tplc="04080009">
      <w:start w:val="1"/>
      <w:numFmt w:val="bullet"/>
      <w:lvlText w:val=""/>
      <w:lvlJc w:val="left"/>
      <w:pPr>
        <w:ind w:left="833" w:hanging="360"/>
      </w:pPr>
      <w:rPr>
        <w:rFonts w:ascii="Wingdings" w:hAnsi="Wingdings" w:hint="default"/>
      </w:rPr>
    </w:lvl>
    <w:lvl w:ilvl="1" w:tplc="04080003">
      <w:start w:val="1"/>
      <w:numFmt w:val="bullet"/>
      <w:lvlText w:val="o"/>
      <w:lvlJc w:val="left"/>
      <w:pPr>
        <w:ind w:left="1553" w:hanging="360"/>
      </w:pPr>
      <w:rPr>
        <w:rFonts w:ascii="Courier New" w:hAnsi="Courier New" w:cs="Courier New" w:hint="default"/>
      </w:rPr>
    </w:lvl>
    <w:lvl w:ilvl="2" w:tplc="04080005" w:tentative="1">
      <w:start w:val="1"/>
      <w:numFmt w:val="bullet"/>
      <w:lvlText w:val=""/>
      <w:lvlJc w:val="left"/>
      <w:pPr>
        <w:ind w:left="2273" w:hanging="360"/>
      </w:pPr>
      <w:rPr>
        <w:rFonts w:ascii="Wingdings" w:hAnsi="Wingdings" w:hint="default"/>
      </w:rPr>
    </w:lvl>
    <w:lvl w:ilvl="3" w:tplc="04080001" w:tentative="1">
      <w:start w:val="1"/>
      <w:numFmt w:val="bullet"/>
      <w:lvlText w:val=""/>
      <w:lvlJc w:val="left"/>
      <w:pPr>
        <w:ind w:left="2993" w:hanging="360"/>
      </w:pPr>
      <w:rPr>
        <w:rFonts w:ascii="Symbol" w:hAnsi="Symbol" w:hint="default"/>
      </w:rPr>
    </w:lvl>
    <w:lvl w:ilvl="4" w:tplc="04080003" w:tentative="1">
      <w:start w:val="1"/>
      <w:numFmt w:val="bullet"/>
      <w:lvlText w:val="o"/>
      <w:lvlJc w:val="left"/>
      <w:pPr>
        <w:ind w:left="3713" w:hanging="360"/>
      </w:pPr>
      <w:rPr>
        <w:rFonts w:ascii="Courier New" w:hAnsi="Courier New" w:cs="Courier New" w:hint="default"/>
      </w:rPr>
    </w:lvl>
    <w:lvl w:ilvl="5" w:tplc="04080005" w:tentative="1">
      <w:start w:val="1"/>
      <w:numFmt w:val="bullet"/>
      <w:lvlText w:val=""/>
      <w:lvlJc w:val="left"/>
      <w:pPr>
        <w:ind w:left="4433" w:hanging="360"/>
      </w:pPr>
      <w:rPr>
        <w:rFonts w:ascii="Wingdings" w:hAnsi="Wingdings" w:hint="default"/>
      </w:rPr>
    </w:lvl>
    <w:lvl w:ilvl="6" w:tplc="04080001" w:tentative="1">
      <w:start w:val="1"/>
      <w:numFmt w:val="bullet"/>
      <w:lvlText w:val=""/>
      <w:lvlJc w:val="left"/>
      <w:pPr>
        <w:ind w:left="5153" w:hanging="360"/>
      </w:pPr>
      <w:rPr>
        <w:rFonts w:ascii="Symbol" w:hAnsi="Symbol" w:hint="default"/>
      </w:rPr>
    </w:lvl>
    <w:lvl w:ilvl="7" w:tplc="04080003" w:tentative="1">
      <w:start w:val="1"/>
      <w:numFmt w:val="bullet"/>
      <w:lvlText w:val="o"/>
      <w:lvlJc w:val="left"/>
      <w:pPr>
        <w:ind w:left="5873" w:hanging="360"/>
      </w:pPr>
      <w:rPr>
        <w:rFonts w:ascii="Courier New" w:hAnsi="Courier New" w:cs="Courier New" w:hint="default"/>
      </w:rPr>
    </w:lvl>
    <w:lvl w:ilvl="8" w:tplc="04080005" w:tentative="1">
      <w:start w:val="1"/>
      <w:numFmt w:val="bullet"/>
      <w:lvlText w:val=""/>
      <w:lvlJc w:val="left"/>
      <w:pPr>
        <w:ind w:left="6593" w:hanging="360"/>
      </w:pPr>
      <w:rPr>
        <w:rFonts w:ascii="Wingdings" w:hAnsi="Wingdings" w:hint="default"/>
      </w:rPr>
    </w:lvl>
  </w:abstractNum>
  <w:abstractNum w:abstractNumId="5">
    <w:nsid w:val="1A84705D"/>
    <w:multiLevelType w:val="hybridMultilevel"/>
    <w:tmpl w:val="FCCE265C"/>
    <w:lvl w:ilvl="0" w:tplc="F8489B4E">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nsid w:val="31693D91"/>
    <w:multiLevelType w:val="hybridMultilevel"/>
    <w:tmpl w:val="3D1CADC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6907683"/>
    <w:multiLevelType w:val="hybridMultilevel"/>
    <w:tmpl w:val="B0F052B8"/>
    <w:lvl w:ilvl="0" w:tplc="B7F610BE">
      <w:numFmt w:val="bullet"/>
      <w:lvlText w:val=""/>
      <w:lvlJc w:val="left"/>
      <w:pPr>
        <w:ind w:left="1014" w:hanging="360"/>
      </w:pPr>
      <w:rPr>
        <w:rFonts w:ascii="Wingdings" w:eastAsia="Wingdings" w:hAnsi="Wingdings" w:cs="Wingdings" w:hint="default"/>
        <w:w w:val="99"/>
        <w:sz w:val="22"/>
        <w:szCs w:val="22"/>
      </w:rPr>
    </w:lvl>
    <w:lvl w:ilvl="1" w:tplc="A8A8DAE0">
      <w:numFmt w:val="bullet"/>
      <w:lvlText w:val="•"/>
      <w:lvlJc w:val="left"/>
      <w:pPr>
        <w:ind w:left="2012" w:hanging="360"/>
      </w:pPr>
      <w:rPr>
        <w:rFonts w:hint="default"/>
      </w:rPr>
    </w:lvl>
    <w:lvl w:ilvl="2" w:tplc="4C907FF0">
      <w:numFmt w:val="bullet"/>
      <w:lvlText w:val="•"/>
      <w:lvlJc w:val="left"/>
      <w:pPr>
        <w:ind w:left="3004" w:hanging="360"/>
      </w:pPr>
      <w:rPr>
        <w:rFonts w:hint="default"/>
      </w:rPr>
    </w:lvl>
    <w:lvl w:ilvl="3" w:tplc="ACA81578">
      <w:numFmt w:val="bullet"/>
      <w:lvlText w:val="•"/>
      <w:lvlJc w:val="left"/>
      <w:pPr>
        <w:ind w:left="3996" w:hanging="360"/>
      </w:pPr>
      <w:rPr>
        <w:rFonts w:hint="default"/>
      </w:rPr>
    </w:lvl>
    <w:lvl w:ilvl="4" w:tplc="FEA4624A">
      <w:numFmt w:val="bullet"/>
      <w:lvlText w:val="•"/>
      <w:lvlJc w:val="left"/>
      <w:pPr>
        <w:ind w:left="4988" w:hanging="360"/>
      </w:pPr>
      <w:rPr>
        <w:rFonts w:hint="default"/>
      </w:rPr>
    </w:lvl>
    <w:lvl w:ilvl="5" w:tplc="061E1BA4">
      <w:numFmt w:val="bullet"/>
      <w:lvlText w:val="•"/>
      <w:lvlJc w:val="left"/>
      <w:pPr>
        <w:ind w:left="5980" w:hanging="360"/>
      </w:pPr>
      <w:rPr>
        <w:rFonts w:hint="default"/>
      </w:rPr>
    </w:lvl>
    <w:lvl w:ilvl="6" w:tplc="ABA69C96">
      <w:numFmt w:val="bullet"/>
      <w:lvlText w:val="•"/>
      <w:lvlJc w:val="left"/>
      <w:pPr>
        <w:ind w:left="6972" w:hanging="360"/>
      </w:pPr>
      <w:rPr>
        <w:rFonts w:hint="default"/>
      </w:rPr>
    </w:lvl>
    <w:lvl w:ilvl="7" w:tplc="C924E91E">
      <w:numFmt w:val="bullet"/>
      <w:lvlText w:val="•"/>
      <w:lvlJc w:val="left"/>
      <w:pPr>
        <w:ind w:left="7964" w:hanging="360"/>
      </w:pPr>
      <w:rPr>
        <w:rFonts w:hint="default"/>
      </w:rPr>
    </w:lvl>
    <w:lvl w:ilvl="8" w:tplc="D620407A">
      <w:numFmt w:val="bullet"/>
      <w:lvlText w:val="•"/>
      <w:lvlJc w:val="left"/>
      <w:pPr>
        <w:ind w:left="8956" w:hanging="360"/>
      </w:pPr>
      <w:rPr>
        <w:rFonts w:hint="default"/>
      </w:rPr>
    </w:lvl>
  </w:abstractNum>
  <w:abstractNum w:abstractNumId="8">
    <w:nsid w:val="41E110B3"/>
    <w:multiLevelType w:val="hybridMultilevel"/>
    <w:tmpl w:val="94D2D5EA"/>
    <w:lvl w:ilvl="0" w:tplc="30CC64FC">
      <w:start w:val="1"/>
      <w:numFmt w:val="decimal"/>
      <w:lvlText w:val="%1."/>
      <w:lvlJc w:val="left"/>
      <w:pPr>
        <w:ind w:left="654" w:hanging="246"/>
      </w:pPr>
      <w:rPr>
        <w:rFonts w:ascii="Trebuchet MS" w:eastAsia="Trebuchet MS" w:hAnsi="Trebuchet MS" w:cs="Trebuchet MS" w:hint="default"/>
        <w:w w:val="84"/>
        <w:sz w:val="22"/>
        <w:szCs w:val="22"/>
      </w:rPr>
    </w:lvl>
    <w:lvl w:ilvl="1" w:tplc="84AAD940">
      <w:numFmt w:val="bullet"/>
      <w:lvlText w:val=""/>
      <w:lvlJc w:val="left"/>
      <w:pPr>
        <w:ind w:left="1374" w:hanging="360"/>
      </w:pPr>
      <w:rPr>
        <w:rFonts w:ascii="Wingdings" w:eastAsia="Wingdings" w:hAnsi="Wingdings" w:cs="Wingdings" w:hint="default"/>
        <w:w w:val="99"/>
        <w:sz w:val="22"/>
        <w:szCs w:val="22"/>
      </w:rPr>
    </w:lvl>
    <w:lvl w:ilvl="2" w:tplc="1B640FDA">
      <w:numFmt w:val="bullet"/>
      <w:lvlText w:val="•"/>
      <w:lvlJc w:val="left"/>
      <w:pPr>
        <w:ind w:left="1380" w:hanging="360"/>
      </w:pPr>
      <w:rPr>
        <w:rFonts w:hint="default"/>
      </w:rPr>
    </w:lvl>
    <w:lvl w:ilvl="3" w:tplc="930A90E2">
      <w:numFmt w:val="bullet"/>
      <w:lvlText w:val="•"/>
      <w:lvlJc w:val="left"/>
      <w:pPr>
        <w:ind w:left="2575" w:hanging="360"/>
      </w:pPr>
      <w:rPr>
        <w:rFonts w:hint="default"/>
      </w:rPr>
    </w:lvl>
    <w:lvl w:ilvl="4" w:tplc="9692FD44">
      <w:numFmt w:val="bullet"/>
      <w:lvlText w:val="•"/>
      <w:lvlJc w:val="left"/>
      <w:pPr>
        <w:ind w:left="3770" w:hanging="360"/>
      </w:pPr>
      <w:rPr>
        <w:rFonts w:hint="default"/>
      </w:rPr>
    </w:lvl>
    <w:lvl w:ilvl="5" w:tplc="CEA8BB0E">
      <w:numFmt w:val="bullet"/>
      <w:lvlText w:val="•"/>
      <w:lvlJc w:val="left"/>
      <w:pPr>
        <w:ind w:left="4965" w:hanging="360"/>
      </w:pPr>
      <w:rPr>
        <w:rFonts w:hint="default"/>
      </w:rPr>
    </w:lvl>
    <w:lvl w:ilvl="6" w:tplc="A432BC90">
      <w:numFmt w:val="bullet"/>
      <w:lvlText w:val="•"/>
      <w:lvlJc w:val="left"/>
      <w:pPr>
        <w:ind w:left="6160" w:hanging="360"/>
      </w:pPr>
      <w:rPr>
        <w:rFonts w:hint="default"/>
      </w:rPr>
    </w:lvl>
    <w:lvl w:ilvl="7" w:tplc="53D8206C">
      <w:numFmt w:val="bullet"/>
      <w:lvlText w:val="•"/>
      <w:lvlJc w:val="left"/>
      <w:pPr>
        <w:ind w:left="7355" w:hanging="360"/>
      </w:pPr>
      <w:rPr>
        <w:rFonts w:hint="default"/>
      </w:rPr>
    </w:lvl>
    <w:lvl w:ilvl="8" w:tplc="3C6A0AFE">
      <w:numFmt w:val="bullet"/>
      <w:lvlText w:val="•"/>
      <w:lvlJc w:val="left"/>
      <w:pPr>
        <w:ind w:left="8550" w:hanging="360"/>
      </w:pPr>
      <w:rPr>
        <w:rFonts w:hint="default"/>
      </w:rPr>
    </w:lvl>
  </w:abstractNum>
  <w:abstractNum w:abstractNumId="9">
    <w:nsid w:val="4C617623"/>
    <w:multiLevelType w:val="multilevel"/>
    <w:tmpl w:val="6240BF0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1E6313C"/>
    <w:multiLevelType w:val="hybridMultilevel"/>
    <w:tmpl w:val="50FEA326"/>
    <w:lvl w:ilvl="0" w:tplc="04080001">
      <w:start w:val="1"/>
      <w:numFmt w:val="bullet"/>
      <w:lvlText w:val=""/>
      <w:lvlJc w:val="left"/>
      <w:pPr>
        <w:ind w:left="758" w:hanging="360"/>
      </w:pPr>
      <w:rPr>
        <w:rFonts w:ascii="Symbol" w:hAnsi="Symbol" w:hint="default"/>
      </w:rPr>
    </w:lvl>
    <w:lvl w:ilvl="1" w:tplc="04080003" w:tentative="1">
      <w:start w:val="1"/>
      <w:numFmt w:val="bullet"/>
      <w:lvlText w:val="o"/>
      <w:lvlJc w:val="left"/>
      <w:pPr>
        <w:ind w:left="1478" w:hanging="360"/>
      </w:pPr>
      <w:rPr>
        <w:rFonts w:ascii="Courier New" w:hAnsi="Courier New" w:cs="Courier New" w:hint="default"/>
      </w:rPr>
    </w:lvl>
    <w:lvl w:ilvl="2" w:tplc="04080005" w:tentative="1">
      <w:start w:val="1"/>
      <w:numFmt w:val="bullet"/>
      <w:lvlText w:val=""/>
      <w:lvlJc w:val="left"/>
      <w:pPr>
        <w:ind w:left="2198" w:hanging="360"/>
      </w:pPr>
      <w:rPr>
        <w:rFonts w:ascii="Wingdings" w:hAnsi="Wingdings" w:hint="default"/>
      </w:rPr>
    </w:lvl>
    <w:lvl w:ilvl="3" w:tplc="04080001" w:tentative="1">
      <w:start w:val="1"/>
      <w:numFmt w:val="bullet"/>
      <w:lvlText w:val=""/>
      <w:lvlJc w:val="left"/>
      <w:pPr>
        <w:ind w:left="2918" w:hanging="360"/>
      </w:pPr>
      <w:rPr>
        <w:rFonts w:ascii="Symbol" w:hAnsi="Symbol" w:hint="default"/>
      </w:rPr>
    </w:lvl>
    <w:lvl w:ilvl="4" w:tplc="04080003" w:tentative="1">
      <w:start w:val="1"/>
      <w:numFmt w:val="bullet"/>
      <w:lvlText w:val="o"/>
      <w:lvlJc w:val="left"/>
      <w:pPr>
        <w:ind w:left="3638" w:hanging="360"/>
      </w:pPr>
      <w:rPr>
        <w:rFonts w:ascii="Courier New" w:hAnsi="Courier New" w:cs="Courier New" w:hint="default"/>
      </w:rPr>
    </w:lvl>
    <w:lvl w:ilvl="5" w:tplc="04080005" w:tentative="1">
      <w:start w:val="1"/>
      <w:numFmt w:val="bullet"/>
      <w:lvlText w:val=""/>
      <w:lvlJc w:val="left"/>
      <w:pPr>
        <w:ind w:left="4358" w:hanging="360"/>
      </w:pPr>
      <w:rPr>
        <w:rFonts w:ascii="Wingdings" w:hAnsi="Wingdings" w:hint="default"/>
      </w:rPr>
    </w:lvl>
    <w:lvl w:ilvl="6" w:tplc="04080001" w:tentative="1">
      <w:start w:val="1"/>
      <w:numFmt w:val="bullet"/>
      <w:lvlText w:val=""/>
      <w:lvlJc w:val="left"/>
      <w:pPr>
        <w:ind w:left="5078" w:hanging="360"/>
      </w:pPr>
      <w:rPr>
        <w:rFonts w:ascii="Symbol" w:hAnsi="Symbol" w:hint="default"/>
      </w:rPr>
    </w:lvl>
    <w:lvl w:ilvl="7" w:tplc="04080003" w:tentative="1">
      <w:start w:val="1"/>
      <w:numFmt w:val="bullet"/>
      <w:lvlText w:val="o"/>
      <w:lvlJc w:val="left"/>
      <w:pPr>
        <w:ind w:left="5798" w:hanging="360"/>
      </w:pPr>
      <w:rPr>
        <w:rFonts w:ascii="Courier New" w:hAnsi="Courier New" w:cs="Courier New" w:hint="default"/>
      </w:rPr>
    </w:lvl>
    <w:lvl w:ilvl="8" w:tplc="04080005" w:tentative="1">
      <w:start w:val="1"/>
      <w:numFmt w:val="bullet"/>
      <w:lvlText w:val=""/>
      <w:lvlJc w:val="left"/>
      <w:pPr>
        <w:ind w:left="6518" w:hanging="360"/>
      </w:pPr>
      <w:rPr>
        <w:rFonts w:ascii="Wingdings" w:hAnsi="Wingdings" w:hint="default"/>
      </w:rPr>
    </w:lvl>
  </w:abstractNum>
  <w:abstractNum w:abstractNumId="11">
    <w:nsid w:val="60170C8B"/>
    <w:multiLevelType w:val="hybridMultilevel"/>
    <w:tmpl w:val="5E4A9CBA"/>
    <w:lvl w:ilvl="0" w:tplc="DDE4F68A">
      <w:start w:val="1"/>
      <w:numFmt w:val="decimal"/>
      <w:lvlText w:val="%1."/>
      <w:lvlJc w:val="left"/>
      <w:pPr>
        <w:ind w:left="713" w:hanging="600"/>
      </w:pPr>
      <w:rPr>
        <w:rFonts w:hint="default"/>
      </w:rPr>
    </w:lvl>
    <w:lvl w:ilvl="1" w:tplc="04080019" w:tentative="1">
      <w:start w:val="1"/>
      <w:numFmt w:val="lowerLetter"/>
      <w:lvlText w:val="%2."/>
      <w:lvlJc w:val="left"/>
      <w:pPr>
        <w:ind w:left="1193" w:hanging="360"/>
      </w:pPr>
    </w:lvl>
    <w:lvl w:ilvl="2" w:tplc="0408001B" w:tentative="1">
      <w:start w:val="1"/>
      <w:numFmt w:val="lowerRoman"/>
      <w:lvlText w:val="%3."/>
      <w:lvlJc w:val="right"/>
      <w:pPr>
        <w:ind w:left="1913" w:hanging="180"/>
      </w:pPr>
    </w:lvl>
    <w:lvl w:ilvl="3" w:tplc="0408000F" w:tentative="1">
      <w:start w:val="1"/>
      <w:numFmt w:val="decimal"/>
      <w:lvlText w:val="%4."/>
      <w:lvlJc w:val="left"/>
      <w:pPr>
        <w:ind w:left="2633" w:hanging="360"/>
      </w:pPr>
    </w:lvl>
    <w:lvl w:ilvl="4" w:tplc="04080019" w:tentative="1">
      <w:start w:val="1"/>
      <w:numFmt w:val="lowerLetter"/>
      <w:lvlText w:val="%5."/>
      <w:lvlJc w:val="left"/>
      <w:pPr>
        <w:ind w:left="3353" w:hanging="360"/>
      </w:pPr>
    </w:lvl>
    <w:lvl w:ilvl="5" w:tplc="0408001B" w:tentative="1">
      <w:start w:val="1"/>
      <w:numFmt w:val="lowerRoman"/>
      <w:lvlText w:val="%6."/>
      <w:lvlJc w:val="right"/>
      <w:pPr>
        <w:ind w:left="4073" w:hanging="180"/>
      </w:pPr>
    </w:lvl>
    <w:lvl w:ilvl="6" w:tplc="0408000F" w:tentative="1">
      <w:start w:val="1"/>
      <w:numFmt w:val="decimal"/>
      <w:lvlText w:val="%7."/>
      <w:lvlJc w:val="left"/>
      <w:pPr>
        <w:ind w:left="4793" w:hanging="360"/>
      </w:pPr>
    </w:lvl>
    <w:lvl w:ilvl="7" w:tplc="04080019" w:tentative="1">
      <w:start w:val="1"/>
      <w:numFmt w:val="lowerLetter"/>
      <w:lvlText w:val="%8."/>
      <w:lvlJc w:val="left"/>
      <w:pPr>
        <w:ind w:left="5513" w:hanging="360"/>
      </w:pPr>
    </w:lvl>
    <w:lvl w:ilvl="8" w:tplc="0408001B" w:tentative="1">
      <w:start w:val="1"/>
      <w:numFmt w:val="lowerRoman"/>
      <w:lvlText w:val="%9."/>
      <w:lvlJc w:val="right"/>
      <w:pPr>
        <w:ind w:left="6233" w:hanging="180"/>
      </w:pPr>
    </w:lvl>
  </w:abstractNum>
  <w:abstractNum w:abstractNumId="12">
    <w:nsid w:val="63CC620A"/>
    <w:multiLevelType w:val="hybridMultilevel"/>
    <w:tmpl w:val="BB289916"/>
    <w:lvl w:ilvl="0" w:tplc="828C979C">
      <w:numFmt w:val="bullet"/>
      <w:lvlText w:val=""/>
      <w:lvlJc w:val="left"/>
      <w:pPr>
        <w:ind w:left="939" w:hanging="219"/>
      </w:pPr>
      <w:rPr>
        <w:rFonts w:ascii="Wingdings" w:eastAsia="Wingdings" w:hAnsi="Wingdings" w:cs="Wingdings" w:hint="default"/>
        <w:w w:val="99"/>
        <w:sz w:val="22"/>
        <w:szCs w:val="22"/>
      </w:rPr>
    </w:lvl>
    <w:lvl w:ilvl="1" w:tplc="B658BE24">
      <w:numFmt w:val="bullet"/>
      <w:lvlText w:val=""/>
      <w:lvlJc w:val="left"/>
      <w:pPr>
        <w:ind w:left="1662" w:hanging="360"/>
      </w:pPr>
      <w:rPr>
        <w:rFonts w:ascii="Symbol" w:eastAsia="Symbol" w:hAnsi="Symbol" w:cs="Symbol" w:hint="default"/>
        <w:w w:val="99"/>
        <w:sz w:val="22"/>
        <w:szCs w:val="22"/>
      </w:rPr>
    </w:lvl>
    <w:lvl w:ilvl="2" w:tplc="1D8039C8">
      <w:numFmt w:val="bullet"/>
      <w:lvlText w:val="•"/>
      <w:lvlJc w:val="left"/>
      <w:pPr>
        <w:ind w:left="2356" w:hanging="284"/>
      </w:pPr>
      <w:rPr>
        <w:rFonts w:ascii="Times New Roman" w:eastAsia="Times New Roman" w:hAnsi="Times New Roman" w:cs="Times New Roman" w:hint="default"/>
        <w:w w:val="99"/>
        <w:sz w:val="22"/>
        <w:szCs w:val="22"/>
      </w:rPr>
    </w:lvl>
    <w:lvl w:ilvl="3" w:tplc="F7C0156C">
      <w:numFmt w:val="bullet"/>
      <w:lvlText w:val="•"/>
      <w:lvlJc w:val="left"/>
      <w:pPr>
        <w:ind w:left="3414" w:hanging="284"/>
      </w:pPr>
      <w:rPr>
        <w:rFonts w:hint="default"/>
      </w:rPr>
    </w:lvl>
    <w:lvl w:ilvl="4" w:tplc="2FA403DA">
      <w:numFmt w:val="bullet"/>
      <w:lvlText w:val="•"/>
      <w:lvlJc w:val="left"/>
      <w:pPr>
        <w:ind w:left="4469" w:hanging="284"/>
      </w:pPr>
      <w:rPr>
        <w:rFonts w:hint="default"/>
      </w:rPr>
    </w:lvl>
    <w:lvl w:ilvl="5" w:tplc="3CE8173C">
      <w:numFmt w:val="bullet"/>
      <w:lvlText w:val="•"/>
      <w:lvlJc w:val="left"/>
      <w:pPr>
        <w:ind w:left="5524" w:hanging="284"/>
      </w:pPr>
      <w:rPr>
        <w:rFonts w:hint="default"/>
      </w:rPr>
    </w:lvl>
    <w:lvl w:ilvl="6" w:tplc="A9FCDCAC">
      <w:numFmt w:val="bullet"/>
      <w:lvlText w:val="•"/>
      <w:lvlJc w:val="left"/>
      <w:pPr>
        <w:ind w:left="6579" w:hanging="284"/>
      </w:pPr>
      <w:rPr>
        <w:rFonts w:hint="default"/>
      </w:rPr>
    </w:lvl>
    <w:lvl w:ilvl="7" w:tplc="523AFA80">
      <w:numFmt w:val="bullet"/>
      <w:lvlText w:val="•"/>
      <w:lvlJc w:val="left"/>
      <w:pPr>
        <w:ind w:left="7634" w:hanging="284"/>
      </w:pPr>
      <w:rPr>
        <w:rFonts w:hint="default"/>
      </w:rPr>
    </w:lvl>
    <w:lvl w:ilvl="8" w:tplc="A4446A56">
      <w:numFmt w:val="bullet"/>
      <w:lvlText w:val="•"/>
      <w:lvlJc w:val="left"/>
      <w:pPr>
        <w:ind w:left="8689" w:hanging="284"/>
      </w:pPr>
      <w:rPr>
        <w:rFonts w:hint="default"/>
      </w:rPr>
    </w:lvl>
  </w:abstractNum>
  <w:abstractNum w:abstractNumId="13">
    <w:nsid w:val="65762A30"/>
    <w:multiLevelType w:val="hybridMultilevel"/>
    <w:tmpl w:val="68782B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AC134E1"/>
    <w:multiLevelType w:val="hybridMultilevel"/>
    <w:tmpl w:val="9BEACE8A"/>
    <w:lvl w:ilvl="0" w:tplc="DDE4F68A">
      <w:start w:val="1"/>
      <w:numFmt w:val="decimal"/>
      <w:lvlText w:val="%1."/>
      <w:lvlJc w:val="left"/>
      <w:pPr>
        <w:ind w:left="713" w:hanging="600"/>
      </w:pPr>
      <w:rPr>
        <w:rFonts w:hint="default"/>
      </w:rPr>
    </w:lvl>
    <w:lvl w:ilvl="1" w:tplc="04080019" w:tentative="1">
      <w:start w:val="1"/>
      <w:numFmt w:val="lowerLetter"/>
      <w:lvlText w:val="%2."/>
      <w:lvlJc w:val="left"/>
      <w:pPr>
        <w:ind w:left="1193" w:hanging="360"/>
      </w:pPr>
    </w:lvl>
    <w:lvl w:ilvl="2" w:tplc="0408001B" w:tentative="1">
      <w:start w:val="1"/>
      <w:numFmt w:val="lowerRoman"/>
      <w:lvlText w:val="%3."/>
      <w:lvlJc w:val="right"/>
      <w:pPr>
        <w:ind w:left="1913" w:hanging="180"/>
      </w:pPr>
    </w:lvl>
    <w:lvl w:ilvl="3" w:tplc="0408000F" w:tentative="1">
      <w:start w:val="1"/>
      <w:numFmt w:val="decimal"/>
      <w:lvlText w:val="%4."/>
      <w:lvlJc w:val="left"/>
      <w:pPr>
        <w:ind w:left="2633" w:hanging="360"/>
      </w:pPr>
    </w:lvl>
    <w:lvl w:ilvl="4" w:tplc="04080019" w:tentative="1">
      <w:start w:val="1"/>
      <w:numFmt w:val="lowerLetter"/>
      <w:lvlText w:val="%5."/>
      <w:lvlJc w:val="left"/>
      <w:pPr>
        <w:ind w:left="3353" w:hanging="360"/>
      </w:pPr>
    </w:lvl>
    <w:lvl w:ilvl="5" w:tplc="0408001B" w:tentative="1">
      <w:start w:val="1"/>
      <w:numFmt w:val="lowerRoman"/>
      <w:lvlText w:val="%6."/>
      <w:lvlJc w:val="right"/>
      <w:pPr>
        <w:ind w:left="4073" w:hanging="180"/>
      </w:pPr>
    </w:lvl>
    <w:lvl w:ilvl="6" w:tplc="0408000F" w:tentative="1">
      <w:start w:val="1"/>
      <w:numFmt w:val="decimal"/>
      <w:lvlText w:val="%7."/>
      <w:lvlJc w:val="left"/>
      <w:pPr>
        <w:ind w:left="4793" w:hanging="360"/>
      </w:pPr>
    </w:lvl>
    <w:lvl w:ilvl="7" w:tplc="04080019" w:tentative="1">
      <w:start w:val="1"/>
      <w:numFmt w:val="lowerLetter"/>
      <w:lvlText w:val="%8."/>
      <w:lvlJc w:val="left"/>
      <w:pPr>
        <w:ind w:left="5513" w:hanging="360"/>
      </w:pPr>
    </w:lvl>
    <w:lvl w:ilvl="8" w:tplc="0408001B" w:tentative="1">
      <w:start w:val="1"/>
      <w:numFmt w:val="lowerRoman"/>
      <w:lvlText w:val="%9."/>
      <w:lvlJc w:val="right"/>
      <w:pPr>
        <w:ind w:left="6233" w:hanging="180"/>
      </w:pPr>
    </w:lvl>
  </w:abstractNum>
  <w:abstractNum w:abstractNumId="15">
    <w:nsid w:val="6EF02BAE"/>
    <w:multiLevelType w:val="hybridMultilevel"/>
    <w:tmpl w:val="43A6A9F8"/>
    <w:lvl w:ilvl="0" w:tplc="DDE4F68A">
      <w:start w:val="1"/>
      <w:numFmt w:val="decimal"/>
      <w:lvlText w:val="%1."/>
      <w:lvlJc w:val="left"/>
      <w:pPr>
        <w:ind w:left="713" w:hanging="600"/>
      </w:pPr>
      <w:rPr>
        <w:rFonts w:hint="default"/>
      </w:rPr>
    </w:lvl>
    <w:lvl w:ilvl="1" w:tplc="04080019" w:tentative="1">
      <w:start w:val="1"/>
      <w:numFmt w:val="lowerLetter"/>
      <w:lvlText w:val="%2."/>
      <w:lvlJc w:val="left"/>
      <w:pPr>
        <w:ind w:left="1193" w:hanging="360"/>
      </w:pPr>
    </w:lvl>
    <w:lvl w:ilvl="2" w:tplc="0408001B" w:tentative="1">
      <w:start w:val="1"/>
      <w:numFmt w:val="lowerRoman"/>
      <w:lvlText w:val="%3."/>
      <w:lvlJc w:val="right"/>
      <w:pPr>
        <w:ind w:left="1913" w:hanging="180"/>
      </w:pPr>
    </w:lvl>
    <w:lvl w:ilvl="3" w:tplc="0408000F" w:tentative="1">
      <w:start w:val="1"/>
      <w:numFmt w:val="decimal"/>
      <w:lvlText w:val="%4."/>
      <w:lvlJc w:val="left"/>
      <w:pPr>
        <w:ind w:left="2633" w:hanging="360"/>
      </w:pPr>
    </w:lvl>
    <w:lvl w:ilvl="4" w:tplc="04080019" w:tentative="1">
      <w:start w:val="1"/>
      <w:numFmt w:val="lowerLetter"/>
      <w:lvlText w:val="%5."/>
      <w:lvlJc w:val="left"/>
      <w:pPr>
        <w:ind w:left="3353" w:hanging="360"/>
      </w:pPr>
    </w:lvl>
    <w:lvl w:ilvl="5" w:tplc="0408001B" w:tentative="1">
      <w:start w:val="1"/>
      <w:numFmt w:val="lowerRoman"/>
      <w:lvlText w:val="%6."/>
      <w:lvlJc w:val="right"/>
      <w:pPr>
        <w:ind w:left="4073" w:hanging="180"/>
      </w:pPr>
    </w:lvl>
    <w:lvl w:ilvl="6" w:tplc="0408000F" w:tentative="1">
      <w:start w:val="1"/>
      <w:numFmt w:val="decimal"/>
      <w:lvlText w:val="%7."/>
      <w:lvlJc w:val="left"/>
      <w:pPr>
        <w:ind w:left="4793" w:hanging="360"/>
      </w:pPr>
    </w:lvl>
    <w:lvl w:ilvl="7" w:tplc="04080019" w:tentative="1">
      <w:start w:val="1"/>
      <w:numFmt w:val="lowerLetter"/>
      <w:lvlText w:val="%8."/>
      <w:lvlJc w:val="left"/>
      <w:pPr>
        <w:ind w:left="5513" w:hanging="360"/>
      </w:pPr>
    </w:lvl>
    <w:lvl w:ilvl="8" w:tplc="0408001B" w:tentative="1">
      <w:start w:val="1"/>
      <w:numFmt w:val="lowerRoman"/>
      <w:lvlText w:val="%9."/>
      <w:lvlJc w:val="right"/>
      <w:pPr>
        <w:ind w:left="6233" w:hanging="180"/>
      </w:pPr>
    </w:lvl>
  </w:abstractNum>
  <w:num w:numId="1">
    <w:abstractNumId w:val="6"/>
  </w:num>
  <w:num w:numId="2">
    <w:abstractNumId w:val="5"/>
  </w:num>
  <w:num w:numId="3">
    <w:abstractNumId w:val="8"/>
  </w:num>
  <w:num w:numId="4">
    <w:abstractNumId w:val="7"/>
  </w:num>
  <w:num w:numId="5">
    <w:abstractNumId w:val="9"/>
  </w:num>
  <w:num w:numId="6">
    <w:abstractNumId w:val="12"/>
  </w:num>
  <w:num w:numId="7">
    <w:abstractNumId w:val="14"/>
  </w:num>
  <w:num w:numId="8">
    <w:abstractNumId w:val="15"/>
  </w:num>
  <w:num w:numId="9">
    <w:abstractNumId w:val="1"/>
  </w:num>
  <w:num w:numId="10">
    <w:abstractNumId w:val="11"/>
  </w:num>
  <w:num w:numId="11">
    <w:abstractNumId w:val="4"/>
  </w:num>
  <w:num w:numId="12">
    <w:abstractNumId w:val="3"/>
  </w:num>
  <w:num w:numId="13">
    <w:abstractNumId w:val="10"/>
  </w:num>
  <w:num w:numId="14">
    <w:abstractNumId w:val="0"/>
  </w:num>
  <w:num w:numId="15">
    <w:abstractNumId w:val="13"/>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hdrShapeDefaults>
    <o:shapedefaults v:ext="edit" spidmax="16386"/>
  </w:hdrShapeDefaults>
  <w:footnotePr>
    <w:footnote w:id="-1"/>
    <w:footnote w:id="0"/>
  </w:footnotePr>
  <w:endnotePr>
    <w:endnote w:id="-1"/>
    <w:endnote w:id="0"/>
  </w:endnotePr>
  <w:compat/>
  <w:rsids>
    <w:rsidRoot w:val="00EB7BA4"/>
    <w:rsid w:val="00013417"/>
    <w:rsid w:val="00015B0A"/>
    <w:rsid w:val="000164B5"/>
    <w:rsid w:val="0003259A"/>
    <w:rsid w:val="00036A58"/>
    <w:rsid w:val="0005110E"/>
    <w:rsid w:val="00077D3B"/>
    <w:rsid w:val="00090FF1"/>
    <w:rsid w:val="000950FF"/>
    <w:rsid w:val="000B07CC"/>
    <w:rsid w:val="000B7F59"/>
    <w:rsid w:val="000C7641"/>
    <w:rsid w:val="000D1672"/>
    <w:rsid w:val="000E03C9"/>
    <w:rsid w:val="000E0BA6"/>
    <w:rsid w:val="000E39C6"/>
    <w:rsid w:val="000E5507"/>
    <w:rsid w:val="000F492B"/>
    <w:rsid w:val="0010292F"/>
    <w:rsid w:val="00102FFA"/>
    <w:rsid w:val="00104A9F"/>
    <w:rsid w:val="00105FBB"/>
    <w:rsid w:val="00112433"/>
    <w:rsid w:val="0012579A"/>
    <w:rsid w:val="001319BE"/>
    <w:rsid w:val="0016070C"/>
    <w:rsid w:val="001A29D0"/>
    <w:rsid w:val="001C14A9"/>
    <w:rsid w:val="001C6CD0"/>
    <w:rsid w:val="001D0380"/>
    <w:rsid w:val="001E70C7"/>
    <w:rsid w:val="001F6AAA"/>
    <w:rsid w:val="0020448C"/>
    <w:rsid w:val="00204D5B"/>
    <w:rsid w:val="0021714A"/>
    <w:rsid w:val="00223A99"/>
    <w:rsid w:val="00237E1E"/>
    <w:rsid w:val="00261056"/>
    <w:rsid w:val="0026288E"/>
    <w:rsid w:val="002642FA"/>
    <w:rsid w:val="00266752"/>
    <w:rsid w:val="0027717D"/>
    <w:rsid w:val="00277492"/>
    <w:rsid w:val="002825F8"/>
    <w:rsid w:val="00284E5B"/>
    <w:rsid w:val="002853A7"/>
    <w:rsid w:val="00285D2B"/>
    <w:rsid w:val="00295969"/>
    <w:rsid w:val="00296743"/>
    <w:rsid w:val="0029697A"/>
    <w:rsid w:val="002B31BD"/>
    <w:rsid w:val="002B5882"/>
    <w:rsid w:val="002C7E7D"/>
    <w:rsid w:val="002D0B43"/>
    <w:rsid w:val="002E4116"/>
    <w:rsid w:val="002F3CAE"/>
    <w:rsid w:val="002F59B8"/>
    <w:rsid w:val="003176AA"/>
    <w:rsid w:val="00323FB5"/>
    <w:rsid w:val="00324031"/>
    <w:rsid w:val="00325D12"/>
    <w:rsid w:val="00333C88"/>
    <w:rsid w:val="00340932"/>
    <w:rsid w:val="00341980"/>
    <w:rsid w:val="003621EB"/>
    <w:rsid w:val="00362F11"/>
    <w:rsid w:val="00372024"/>
    <w:rsid w:val="0037240A"/>
    <w:rsid w:val="0039044C"/>
    <w:rsid w:val="003A314B"/>
    <w:rsid w:val="003E274E"/>
    <w:rsid w:val="003E4484"/>
    <w:rsid w:val="003E7233"/>
    <w:rsid w:val="003F586D"/>
    <w:rsid w:val="003F60D0"/>
    <w:rsid w:val="003F6BD4"/>
    <w:rsid w:val="004142B2"/>
    <w:rsid w:val="004434D7"/>
    <w:rsid w:val="004518FD"/>
    <w:rsid w:val="0048266D"/>
    <w:rsid w:val="00484FAA"/>
    <w:rsid w:val="00493CC2"/>
    <w:rsid w:val="004A0EC5"/>
    <w:rsid w:val="004C00A9"/>
    <w:rsid w:val="004C62DF"/>
    <w:rsid w:val="004C64C8"/>
    <w:rsid w:val="004C6754"/>
    <w:rsid w:val="004D45D7"/>
    <w:rsid w:val="00505A04"/>
    <w:rsid w:val="0052089A"/>
    <w:rsid w:val="0052787D"/>
    <w:rsid w:val="00531576"/>
    <w:rsid w:val="0054028D"/>
    <w:rsid w:val="00563E53"/>
    <w:rsid w:val="00570BE0"/>
    <w:rsid w:val="00576FB0"/>
    <w:rsid w:val="0058532E"/>
    <w:rsid w:val="005912C1"/>
    <w:rsid w:val="005914CA"/>
    <w:rsid w:val="005936A0"/>
    <w:rsid w:val="005975EE"/>
    <w:rsid w:val="005C31A6"/>
    <w:rsid w:val="005C60A1"/>
    <w:rsid w:val="005D0D47"/>
    <w:rsid w:val="005E6A24"/>
    <w:rsid w:val="005F6F17"/>
    <w:rsid w:val="00601893"/>
    <w:rsid w:val="0060786B"/>
    <w:rsid w:val="00614EC9"/>
    <w:rsid w:val="00616042"/>
    <w:rsid w:val="00616103"/>
    <w:rsid w:val="006203E6"/>
    <w:rsid w:val="00620A93"/>
    <w:rsid w:val="006353C2"/>
    <w:rsid w:val="00655324"/>
    <w:rsid w:val="00661C5C"/>
    <w:rsid w:val="00662D08"/>
    <w:rsid w:val="00674BEE"/>
    <w:rsid w:val="00685DEF"/>
    <w:rsid w:val="00686A41"/>
    <w:rsid w:val="006918D2"/>
    <w:rsid w:val="006B5646"/>
    <w:rsid w:val="006B5CB5"/>
    <w:rsid w:val="006B7B1A"/>
    <w:rsid w:val="006C2C29"/>
    <w:rsid w:val="006C3A23"/>
    <w:rsid w:val="006F12B3"/>
    <w:rsid w:val="006F29C0"/>
    <w:rsid w:val="00721C62"/>
    <w:rsid w:val="007409EC"/>
    <w:rsid w:val="00751DB3"/>
    <w:rsid w:val="00762B49"/>
    <w:rsid w:val="0076391E"/>
    <w:rsid w:val="007C22ED"/>
    <w:rsid w:val="007F01B4"/>
    <w:rsid w:val="008215CC"/>
    <w:rsid w:val="00830F3D"/>
    <w:rsid w:val="00847A5A"/>
    <w:rsid w:val="00851BDD"/>
    <w:rsid w:val="00871654"/>
    <w:rsid w:val="00872195"/>
    <w:rsid w:val="00894953"/>
    <w:rsid w:val="00896A7C"/>
    <w:rsid w:val="008A365A"/>
    <w:rsid w:val="008A417D"/>
    <w:rsid w:val="008A56F6"/>
    <w:rsid w:val="008A79D3"/>
    <w:rsid w:val="008D7ACA"/>
    <w:rsid w:val="008F178F"/>
    <w:rsid w:val="00902B1B"/>
    <w:rsid w:val="00904D14"/>
    <w:rsid w:val="00905B76"/>
    <w:rsid w:val="00941D58"/>
    <w:rsid w:val="00991FCD"/>
    <w:rsid w:val="00995021"/>
    <w:rsid w:val="009C4D33"/>
    <w:rsid w:val="009C6C31"/>
    <w:rsid w:val="009D12CB"/>
    <w:rsid w:val="009D7980"/>
    <w:rsid w:val="009E2ACE"/>
    <w:rsid w:val="00A02767"/>
    <w:rsid w:val="00A02DA3"/>
    <w:rsid w:val="00A04A8F"/>
    <w:rsid w:val="00A134F2"/>
    <w:rsid w:val="00A26C92"/>
    <w:rsid w:val="00A337A0"/>
    <w:rsid w:val="00A447E0"/>
    <w:rsid w:val="00A751AC"/>
    <w:rsid w:val="00A92F6A"/>
    <w:rsid w:val="00A94BD1"/>
    <w:rsid w:val="00AB4703"/>
    <w:rsid w:val="00AB4785"/>
    <w:rsid w:val="00AC63BF"/>
    <w:rsid w:val="00AD2999"/>
    <w:rsid w:val="00AD3E46"/>
    <w:rsid w:val="00AD640B"/>
    <w:rsid w:val="00B10741"/>
    <w:rsid w:val="00B2291C"/>
    <w:rsid w:val="00B22B38"/>
    <w:rsid w:val="00B311CD"/>
    <w:rsid w:val="00B45E71"/>
    <w:rsid w:val="00B84C83"/>
    <w:rsid w:val="00B91352"/>
    <w:rsid w:val="00BA49D1"/>
    <w:rsid w:val="00BA4CE6"/>
    <w:rsid w:val="00BB1BE5"/>
    <w:rsid w:val="00BD15CC"/>
    <w:rsid w:val="00BD49A3"/>
    <w:rsid w:val="00BF1B13"/>
    <w:rsid w:val="00BF50BA"/>
    <w:rsid w:val="00C35E0E"/>
    <w:rsid w:val="00C35E51"/>
    <w:rsid w:val="00C45B3D"/>
    <w:rsid w:val="00C47AFF"/>
    <w:rsid w:val="00C54BAB"/>
    <w:rsid w:val="00C55D1C"/>
    <w:rsid w:val="00C64890"/>
    <w:rsid w:val="00C72676"/>
    <w:rsid w:val="00C73BB1"/>
    <w:rsid w:val="00C75C66"/>
    <w:rsid w:val="00C85BB5"/>
    <w:rsid w:val="00C87188"/>
    <w:rsid w:val="00C93DFE"/>
    <w:rsid w:val="00CA02E7"/>
    <w:rsid w:val="00CA062F"/>
    <w:rsid w:val="00CC3BFF"/>
    <w:rsid w:val="00CD55EC"/>
    <w:rsid w:val="00D03449"/>
    <w:rsid w:val="00D10E24"/>
    <w:rsid w:val="00D1248B"/>
    <w:rsid w:val="00D176BF"/>
    <w:rsid w:val="00D20711"/>
    <w:rsid w:val="00D47C99"/>
    <w:rsid w:val="00D559D5"/>
    <w:rsid w:val="00D65BC0"/>
    <w:rsid w:val="00DA1A2C"/>
    <w:rsid w:val="00DB5BE7"/>
    <w:rsid w:val="00DC4E9C"/>
    <w:rsid w:val="00DC57D1"/>
    <w:rsid w:val="00DC59AD"/>
    <w:rsid w:val="00DC6382"/>
    <w:rsid w:val="00DD0B34"/>
    <w:rsid w:val="00DD381E"/>
    <w:rsid w:val="00DE4C83"/>
    <w:rsid w:val="00DF1649"/>
    <w:rsid w:val="00E03EA3"/>
    <w:rsid w:val="00E04ADF"/>
    <w:rsid w:val="00E2313C"/>
    <w:rsid w:val="00E2589A"/>
    <w:rsid w:val="00E31E30"/>
    <w:rsid w:val="00E36BE7"/>
    <w:rsid w:val="00E425D7"/>
    <w:rsid w:val="00E43CDD"/>
    <w:rsid w:val="00E61942"/>
    <w:rsid w:val="00E63418"/>
    <w:rsid w:val="00EB1A82"/>
    <w:rsid w:val="00EB7BA4"/>
    <w:rsid w:val="00EC1B42"/>
    <w:rsid w:val="00EC4F21"/>
    <w:rsid w:val="00EC5D44"/>
    <w:rsid w:val="00EC7952"/>
    <w:rsid w:val="00ED4544"/>
    <w:rsid w:val="00ED5E77"/>
    <w:rsid w:val="00EE2788"/>
    <w:rsid w:val="00EE7D30"/>
    <w:rsid w:val="00EF1609"/>
    <w:rsid w:val="00EF3D5E"/>
    <w:rsid w:val="00F046EA"/>
    <w:rsid w:val="00F06F2B"/>
    <w:rsid w:val="00F148B7"/>
    <w:rsid w:val="00F2095C"/>
    <w:rsid w:val="00F26031"/>
    <w:rsid w:val="00F5130F"/>
    <w:rsid w:val="00F611B0"/>
    <w:rsid w:val="00F67A00"/>
    <w:rsid w:val="00F852B6"/>
    <w:rsid w:val="00F94FA0"/>
    <w:rsid w:val="00F97EF8"/>
    <w:rsid w:val="00FB014B"/>
    <w:rsid w:val="00FC127E"/>
    <w:rsid w:val="00FC5795"/>
    <w:rsid w:val="00FC6EB2"/>
    <w:rsid w:val="00FC7356"/>
    <w:rsid w:val="00FE2B57"/>
    <w:rsid w:val="00FE6D70"/>
    <w:rsid w:val="00FE734E"/>
    <w:rsid w:val="00FE75DB"/>
    <w:rsid w:val="00FF23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BA4"/>
    <w:rPr>
      <w:rFonts w:ascii="Times New Roman" w:eastAsia="Times New Roman" w:hAnsi="Times New Roman"/>
    </w:rPr>
  </w:style>
  <w:style w:type="paragraph" w:styleId="1">
    <w:name w:val="heading 1"/>
    <w:basedOn w:val="a"/>
    <w:next w:val="a"/>
    <w:link w:val="1Char"/>
    <w:uiPriority w:val="9"/>
    <w:qFormat/>
    <w:rsid w:val="00C85BB5"/>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d,hd Char"/>
    <w:basedOn w:val="a"/>
    <w:link w:val="Char"/>
    <w:uiPriority w:val="99"/>
    <w:rsid w:val="00EB7BA4"/>
    <w:rPr>
      <w:rFonts w:ascii="Verdana" w:hAnsi="Verdana"/>
      <w:sz w:val="24"/>
      <w:szCs w:val="24"/>
      <w:lang w:eastAsia="en-US"/>
    </w:rPr>
  </w:style>
  <w:style w:type="character" w:customStyle="1" w:styleId="Char">
    <w:name w:val="Κεφαλίδα Char"/>
    <w:aliases w:val="hd Char1,hd Char Char"/>
    <w:basedOn w:val="a0"/>
    <w:link w:val="a3"/>
    <w:uiPriority w:val="99"/>
    <w:rsid w:val="00EB7BA4"/>
    <w:rPr>
      <w:rFonts w:ascii="Verdana" w:eastAsia="Times New Roman" w:hAnsi="Verdana" w:cs="Times New Roman"/>
      <w:sz w:val="24"/>
      <w:szCs w:val="24"/>
    </w:rPr>
  </w:style>
  <w:style w:type="paragraph" w:styleId="a4">
    <w:name w:val="Balloon Text"/>
    <w:basedOn w:val="a"/>
    <w:link w:val="Char0"/>
    <w:uiPriority w:val="99"/>
    <w:semiHidden/>
    <w:unhideWhenUsed/>
    <w:rsid w:val="00EB7BA4"/>
    <w:rPr>
      <w:rFonts w:ascii="Tahoma" w:hAnsi="Tahoma" w:cs="Tahoma"/>
      <w:sz w:val="16"/>
      <w:szCs w:val="16"/>
    </w:rPr>
  </w:style>
  <w:style w:type="character" w:customStyle="1" w:styleId="Char0">
    <w:name w:val="Κείμενο πλαισίου Char"/>
    <w:basedOn w:val="a0"/>
    <w:link w:val="a4"/>
    <w:uiPriority w:val="99"/>
    <w:semiHidden/>
    <w:rsid w:val="00EB7BA4"/>
    <w:rPr>
      <w:rFonts w:ascii="Tahoma" w:eastAsia="Times New Roman" w:hAnsi="Tahoma" w:cs="Tahoma"/>
      <w:sz w:val="16"/>
      <w:szCs w:val="16"/>
      <w:lang w:eastAsia="el-GR"/>
    </w:rPr>
  </w:style>
  <w:style w:type="paragraph" w:styleId="a5">
    <w:name w:val="List Paragraph"/>
    <w:aliases w:val="Γράφημα,Bullet21,Bullet22,Bullet23,Bullet211,Bullet24,Bullet25,Bullet26,Bullet27,bl11,Bullet212,Bullet28,bl12,Bullet213,Bullet29,bl13,Bullet214,Bullet210,Bullet215,Itemize,List1,Liste à puces retrait droite,Bullet List"/>
    <w:basedOn w:val="a"/>
    <w:link w:val="Char1"/>
    <w:uiPriority w:val="34"/>
    <w:qFormat/>
    <w:rsid w:val="00C85BB5"/>
    <w:pPr>
      <w:ind w:left="720"/>
      <w:contextualSpacing/>
    </w:pPr>
    <w:rPr>
      <w:lang/>
    </w:rPr>
  </w:style>
  <w:style w:type="character" w:customStyle="1" w:styleId="1Char">
    <w:name w:val="Επικεφαλίδα 1 Char"/>
    <w:basedOn w:val="a0"/>
    <w:link w:val="1"/>
    <w:uiPriority w:val="9"/>
    <w:rsid w:val="00C85BB5"/>
    <w:rPr>
      <w:rFonts w:ascii="Cambria" w:eastAsia="Times New Roman" w:hAnsi="Cambria" w:cs="Times New Roman"/>
      <w:b/>
      <w:bCs/>
      <w:color w:val="365F91"/>
      <w:sz w:val="28"/>
      <w:szCs w:val="28"/>
      <w:lang w:eastAsia="el-GR"/>
    </w:rPr>
  </w:style>
  <w:style w:type="paragraph" w:styleId="a6">
    <w:name w:val="Body Text"/>
    <w:basedOn w:val="a"/>
    <w:link w:val="Char2"/>
    <w:qFormat/>
    <w:rsid w:val="002F59B8"/>
    <w:pPr>
      <w:widowControl w:val="0"/>
      <w:autoSpaceDE w:val="0"/>
      <w:autoSpaceDN w:val="0"/>
      <w:ind w:left="654"/>
      <w:jc w:val="both"/>
    </w:pPr>
    <w:rPr>
      <w:rFonts w:ascii="Trebuchet MS" w:eastAsia="Trebuchet MS" w:hAnsi="Trebuchet MS" w:cs="Trebuchet MS"/>
      <w:sz w:val="22"/>
      <w:szCs w:val="22"/>
      <w:lang w:val="en-US" w:eastAsia="en-US"/>
    </w:rPr>
  </w:style>
  <w:style w:type="character" w:customStyle="1" w:styleId="Char2">
    <w:name w:val="Σώμα κειμένου Char"/>
    <w:basedOn w:val="a0"/>
    <w:link w:val="a6"/>
    <w:rsid w:val="002F59B8"/>
    <w:rPr>
      <w:rFonts w:ascii="Trebuchet MS" w:eastAsia="Trebuchet MS" w:hAnsi="Trebuchet MS" w:cs="Trebuchet MS"/>
      <w:lang w:val="en-US"/>
    </w:rPr>
  </w:style>
  <w:style w:type="character" w:customStyle="1" w:styleId="Char1">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5"/>
    <w:uiPriority w:val="34"/>
    <w:locked/>
    <w:rsid w:val="002F59B8"/>
    <w:rPr>
      <w:rFonts w:ascii="Times New Roman" w:eastAsia="Times New Roman" w:hAnsi="Times New Roman" w:cs="Times New Roman"/>
      <w:sz w:val="20"/>
      <w:szCs w:val="20"/>
      <w:lang w:eastAsia="el-GR"/>
    </w:rPr>
  </w:style>
  <w:style w:type="paragraph" w:styleId="a7">
    <w:name w:val="No Spacing"/>
    <w:uiPriority w:val="1"/>
    <w:qFormat/>
    <w:rsid w:val="002F59B8"/>
    <w:rPr>
      <w:rFonts w:ascii="Times New Roman" w:eastAsia="Times New Roman" w:hAnsi="Times New Roman"/>
    </w:rPr>
  </w:style>
  <w:style w:type="character" w:styleId="-">
    <w:name w:val="Hyperlink"/>
    <w:basedOn w:val="a0"/>
    <w:uiPriority w:val="99"/>
    <w:unhideWhenUsed/>
    <w:rsid w:val="000E03C9"/>
    <w:rPr>
      <w:color w:val="0000FF"/>
      <w:u w:val="single"/>
    </w:rPr>
  </w:style>
  <w:style w:type="table" w:customStyle="1" w:styleId="TableNormal">
    <w:name w:val="Table Normal"/>
    <w:uiPriority w:val="2"/>
    <w:semiHidden/>
    <w:unhideWhenUsed/>
    <w:qFormat/>
    <w:rsid w:val="00105FB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05FBB"/>
    <w:pPr>
      <w:widowControl w:val="0"/>
      <w:autoSpaceDE w:val="0"/>
      <w:autoSpaceDN w:val="0"/>
    </w:pPr>
    <w:rPr>
      <w:rFonts w:ascii="Trebuchet MS" w:eastAsia="Trebuchet MS" w:hAnsi="Trebuchet MS" w:cs="Trebuchet MS"/>
      <w:sz w:val="22"/>
      <w:szCs w:val="22"/>
      <w:lang w:val="en-US" w:eastAsia="en-US"/>
    </w:rPr>
  </w:style>
  <w:style w:type="paragraph" w:styleId="a8">
    <w:name w:val="footer"/>
    <w:basedOn w:val="a"/>
    <w:link w:val="Char3"/>
    <w:uiPriority w:val="99"/>
    <w:unhideWhenUsed/>
    <w:rsid w:val="0052787D"/>
    <w:pPr>
      <w:tabs>
        <w:tab w:val="center" w:pos="4153"/>
        <w:tab w:val="right" w:pos="8306"/>
      </w:tabs>
    </w:pPr>
  </w:style>
  <w:style w:type="character" w:customStyle="1" w:styleId="Char3">
    <w:name w:val="Υποσέλιδο Char"/>
    <w:basedOn w:val="a0"/>
    <w:link w:val="a8"/>
    <w:uiPriority w:val="99"/>
    <w:rsid w:val="0052787D"/>
    <w:rPr>
      <w:rFonts w:ascii="Times New Roman" w:eastAsia="Times New Roman" w:hAnsi="Times New Roman" w:cs="Times New Roman"/>
      <w:sz w:val="20"/>
      <w:szCs w:val="20"/>
      <w:lang w:eastAsia="el-GR"/>
    </w:rPr>
  </w:style>
  <w:style w:type="table" w:styleId="a9">
    <w:name w:val="Table Grid"/>
    <w:basedOn w:val="a1"/>
    <w:uiPriority w:val="59"/>
    <w:rsid w:val="00333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ycladescc.nsoft.gr/for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ycladescc.nsoft.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services.oaed.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19</Pages>
  <Words>5973</Words>
  <Characters>32258</Characters>
  <Application>Microsoft Office Word</Application>
  <DocSecurity>0</DocSecurity>
  <Lines>268</Lines>
  <Paragraphs>76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38155</CharactersWithSpaces>
  <SharedDoc>false</SharedDoc>
  <HLinks>
    <vt:vector size="18" baseType="variant">
      <vt:variant>
        <vt:i4>8323184</vt:i4>
      </vt:variant>
      <vt:variant>
        <vt:i4>6</vt:i4>
      </vt:variant>
      <vt:variant>
        <vt:i4>0</vt:i4>
      </vt:variant>
      <vt:variant>
        <vt:i4>5</vt:i4>
      </vt:variant>
      <vt:variant>
        <vt:lpwstr>https://eservices.oaed.gr/</vt:lpwstr>
      </vt:variant>
      <vt:variant>
        <vt:lpwstr/>
      </vt:variant>
      <vt:variant>
        <vt:i4>5177428</vt:i4>
      </vt:variant>
      <vt:variant>
        <vt:i4>3</vt:i4>
      </vt:variant>
      <vt:variant>
        <vt:i4>0</vt:i4>
      </vt:variant>
      <vt:variant>
        <vt:i4>5</vt:i4>
      </vt:variant>
      <vt:variant>
        <vt:lpwstr>https://cycladescc.nsoft.gr/form/</vt:lpwstr>
      </vt:variant>
      <vt:variant>
        <vt:lpwstr/>
      </vt:variant>
      <vt:variant>
        <vt:i4>5046336</vt:i4>
      </vt:variant>
      <vt:variant>
        <vt:i4>0</vt:i4>
      </vt:variant>
      <vt:variant>
        <vt:i4>0</vt:i4>
      </vt:variant>
      <vt:variant>
        <vt:i4>5</vt:i4>
      </vt:variant>
      <vt:variant>
        <vt:lpwstr>https://cycladescc.nsoft.gr/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mtitaki</dc:creator>
  <cp:lastModifiedBy>mtitaki</cp:lastModifiedBy>
  <cp:revision>125</cp:revision>
  <dcterms:created xsi:type="dcterms:W3CDTF">2021-03-26T10:09:00Z</dcterms:created>
  <dcterms:modified xsi:type="dcterms:W3CDTF">2021-03-26T11:08:00Z</dcterms:modified>
</cp:coreProperties>
</file>