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99CC"/>
  <w:body>
    <w:tbl>
      <w:tblPr>
        <w:tblW w:w="0" w:type="auto"/>
        <w:tblInd w:w="40" w:type="dxa"/>
        <w:tblLayout w:type="fixed"/>
        <w:tblCellMar>
          <w:left w:w="40" w:type="dxa"/>
          <w:right w:w="40" w:type="dxa"/>
        </w:tblCellMar>
        <w:tblLook w:val="0000"/>
      </w:tblPr>
      <w:tblGrid>
        <w:gridCol w:w="4752"/>
        <w:gridCol w:w="429"/>
        <w:gridCol w:w="2437"/>
        <w:gridCol w:w="643"/>
        <w:gridCol w:w="2102"/>
      </w:tblGrid>
      <w:tr w:rsidR="00814E6A">
        <w:trPr>
          <w:trHeight w:val="272"/>
        </w:trPr>
        <w:tc>
          <w:tcPr>
            <w:tcW w:w="4752" w:type="dxa"/>
            <w:tcBorders>
              <w:top w:val="single" w:sz="6" w:space="0" w:color="auto"/>
              <w:left w:val="single" w:sz="6" w:space="0" w:color="auto"/>
              <w:bottom w:val="single" w:sz="6" w:space="0" w:color="auto"/>
              <w:right w:val="single" w:sz="6" w:space="0" w:color="auto"/>
            </w:tcBorders>
          </w:tcPr>
          <w:p w:rsidR="00814E6A" w:rsidRPr="008076B6" w:rsidRDefault="00814E6A">
            <w:pPr>
              <w:pStyle w:val="Style4"/>
              <w:widowControl/>
              <w:spacing w:line="240" w:lineRule="auto"/>
              <w:ind w:left="247"/>
              <w:rPr>
                <w:rStyle w:val="FontStyle11"/>
                <w:sz w:val="16"/>
                <w:szCs w:val="16"/>
              </w:rPr>
            </w:pPr>
            <w:r w:rsidRPr="008076B6">
              <w:rPr>
                <w:rStyle w:val="FontStyle11"/>
                <w:sz w:val="16"/>
                <w:szCs w:val="16"/>
              </w:rPr>
              <w:t>1. Αποστολέας (</w:t>
            </w:r>
            <w:r w:rsidR="00541F24" w:rsidRPr="008076B6">
              <w:rPr>
                <w:rStyle w:val="FontStyle11"/>
                <w:sz w:val="16"/>
                <w:szCs w:val="16"/>
              </w:rPr>
              <w:t>όνομα, ή εταιρική επωνυμία και πλήρης διεύθυνση, όπως αναφέρονται ενδεχομένως στο εμπορικό μητρώο</w:t>
            </w:r>
            <w:r w:rsidRPr="008076B6">
              <w:rPr>
                <w:rStyle w:val="FontStyle11"/>
                <w:sz w:val="16"/>
                <w:szCs w:val="16"/>
              </w:rPr>
              <w:t>)</w:t>
            </w:r>
          </w:p>
        </w:tc>
        <w:tc>
          <w:tcPr>
            <w:tcW w:w="3509" w:type="dxa"/>
            <w:gridSpan w:val="3"/>
            <w:vMerge w:val="restart"/>
            <w:tcBorders>
              <w:top w:val="single" w:sz="6" w:space="0" w:color="auto"/>
              <w:left w:val="single" w:sz="6" w:space="0" w:color="auto"/>
              <w:bottom w:val="nil"/>
              <w:right w:val="single" w:sz="6" w:space="0" w:color="auto"/>
            </w:tcBorders>
          </w:tcPr>
          <w:p w:rsidR="00814E6A" w:rsidRPr="008076B6" w:rsidRDefault="00814E6A">
            <w:pPr>
              <w:pStyle w:val="Style2"/>
              <w:widowControl/>
              <w:rPr>
                <w:sz w:val="16"/>
                <w:szCs w:val="16"/>
              </w:rPr>
            </w:pPr>
          </w:p>
        </w:tc>
        <w:tc>
          <w:tcPr>
            <w:tcW w:w="2102" w:type="dxa"/>
            <w:vMerge w:val="restart"/>
            <w:tcBorders>
              <w:top w:val="single" w:sz="6" w:space="0" w:color="auto"/>
              <w:left w:val="single" w:sz="6" w:space="0" w:color="auto"/>
              <w:bottom w:val="nil"/>
              <w:right w:val="single" w:sz="6" w:space="0" w:color="auto"/>
            </w:tcBorders>
          </w:tcPr>
          <w:p w:rsidR="00BE0978" w:rsidRPr="008076B6" w:rsidRDefault="00541F24" w:rsidP="00541F24">
            <w:pPr>
              <w:pStyle w:val="Style3"/>
              <w:widowControl/>
              <w:jc w:val="center"/>
              <w:rPr>
                <w:rStyle w:val="FontStyle13"/>
                <w:sz w:val="16"/>
                <w:szCs w:val="16"/>
                <w:lang w:val="en-US"/>
              </w:rPr>
            </w:pPr>
            <w:r w:rsidRPr="008076B6">
              <w:rPr>
                <w:rStyle w:val="FontStyle13"/>
                <w:sz w:val="16"/>
                <w:szCs w:val="16"/>
              </w:rPr>
              <w:t>ΑΙΤΗΣΗ – ΕΚΔΟΣΕΩΣ ΠΙΣΤΟΠΟΙΗΤΙΚΟΥ</w:t>
            </w:r>
          </w:p>
        </w:tc>
      </w:tr>
      <w:tr w:rsidR="00814E6A">
        <w:trPr>
          <w:trHeight w:val="276"/>
        </w:trPr>
        <w:tc>
          <w:tcPr>
            <w:tcW w:w="4752" w:type="dxa"/>
            <w:vMerge w:val="restart"/>
            <w:tcBorders>
              <w:top w:val="single" w:sz="6" w:space="0" w:color="auto"/>
              <w:left w:val="single" w:sz="6" w:space="0" w:color="auto"/>
              <w:bottom w:val="nil"/>
              <w:right w:val="single" w:sz="6" w:space="0" w:color="auto"/>
            </w:tcBorders>
          </w:tcPr>
          <w:p w:rsidR="00814E6A" w:rsidRPr="008076B6" w:rsidRDefault="001C0B0E" w:rsidP="00870D3B">
            <w:pPr>
              <w:pStyle w:val="Style2"/>
              <w:widowControl/>
              <w:rPr>
                <w:sz w:val="16"/>
                <w:szCs w:val="16"/>
              </w:rPr>
            </w:pPr>
            <w:r>
              <w:rPr>
                <w:sz w:val="18"/>
                <w:szCs w:val="18"/>
              </w:rPr>
              <w:t xml:space="preserve"> </w:t>
            </w:r>
          </w:p>
        </w:tc>
        <w:tc>
          <w:tcPr>
            <w:tcW w:w="3509" w:type="dxa"/>
            <w:gridSpan w:val="3"/>
            <w:vMerge/>
            <w:tcBorders>
              <w:top w:val="nil"/>
              <w:left w:val="single" w:sz="6" w:space="0" w:color="auto"/>
              <w:bottom w:val="single" w:sz="6" w:space="0" w:color="auto"/>
              <w:right w:val="single" w:sz="6" w:space="0" w:color="auto"/>
            </w:tcBorders>
          </w:tcPr>
          <w:p w:rsidR="00814E6A" w:rsidRPr="008076B6" w:rsidRDefault="00814E6A">
            <w:pPr>
              <w:pStyle w:val="Style2"/>
              <w:widowControl/>
              <w:rPr>
                <w:sz w:val="16"/>
                <w:szCs w:val="16"/>
              </w:rPr>
            </w:pPr>
          </w:p>
          <w:p w:rsidR="00814E6A" w:rsidRPr="008076B6" w:rsidRDefault="00814E6A">
            <w:pPr>
              <w:pStyle w:val="Style2"/>
              <w:widowControl/>
              <w:rPr>
                <w:sz w:val="16"/>
                <w:szCs w:val="16"/>
              </w:rPr>
            </w:pPr>
          </w:p>
        </w:tc>
        <w:tc>
          <w:tcPr>
            <w:tcW w:w="2102" w:type="dxa"/>
            <w:vMerge/>
            <w:tcBorders>
              <w:top w:val="nil"/>
              <w:left w:val="single" w:sz="6" w:space="0" w:color="auto"/>
              <w:bottom w:val="single" w:sz="6" w:space="0" w:color="auto"/>
              <w:right w:val="single" w:sz="6" w:space="0" w:color="auto"/>
            </w:tcBorders>
          </w:tcPr>
          <w:p w:rsidR="00814E6A" w:rsidRPr="008076B6" w:rsidRDefault="00814E6A">
            <w:pPr>
              <w:pStyle w:val="Style2"/>
              <w:widowControl/>
              <w:rPr>
                <w:sz w:val="16"/>
                <w:szCs w:val="16"/>
              </w:rPr>
            </w:pPr>
          </w:p>
          <w:p w:rsidR="00814E6A" w:rsidRPr="008076B6" w:rsidRDefault="00814E6A">
            <w:pPr>
              <w:pStyle w:val="Style2"/>
              <w:widowControl/>
              <w:rPr>
                <w:sz w:val="16"/>
                <w:szCs w:val="16"/>
              </w:rPr>
            </w:pPr>
          </w:p>
        </w:tc>
      </w:tr>
      <w:tr w:rsidR="00814E6A">
        <w:trPr>
          <w:trHeight w:val="276"/>
        </w:trPr>
        <w:tc>
          <w:tcPr>
            <w:tcW w:w="4752" w:type="dxa"/>
            <w:vMerge/>
            <w:tcBorders>
              <w:top w:val="nil"/>
              <w:left w:val="single" w:sz="6" w:space="0" w:color="auto"/>
              <w:bottom w:val="single" w:sz="6" w:space="0" w:color="auto"/>
              <w:right w:val="single" w:sz="6" w:space="0" w:color="auto"/>
            </w:tcBorders>
          </w:tcPr>
          <w:p w:rsidR="00814E6A" w:rsidRPr="008076B6" w:rsidRDefault="00814E6A">
            <w:pPr>
              <w:widowControl/>
              <w:rPr>
                <w:sz w:val="16"/>
                <w:szCs w:val="16"/>
              </w:rPr>
            </w:pPr>
          </w:p>
          <w:p w:rsidR="00814E6A" w:rsidRPr="008076B6" w:rsidRDefault="00814E6A">
            <w:pPr>
              <w:widowControl/>
              <w:rPr>
                <w:sz w:val="16"/>
                <w:szCs w:val="16"/>
              </w:rPr>
            </w:pPr>
          </w:p>
        </w:tc>
        <w:tc>
          <w:tcPr>
            <w:tcW w:w="5611" w:type="dxa"/>
            <w:gridSpan w:val="4"/>
            <w:vMerge w:val="restart"/>
            <w:tcBorders>
              <w:top w:val="single" w:sz="6" w:space="0" w:color="auto"/>
              <w:left w:val="single" w:sz="6" w:space="0" w:color="auto"/>
              <w:bottom w:val="nil"/>
              <w:right w:val="single" w:sz="6" w:space="0" w:color="auto"/>
            </w:tcBorders>
          </w:tcPr>
          <w:p w:rsidR="00541F24" w:rsidRPr="008076B6" w:rsidRDefault="00541F24" w:rsidP="00541F24">
            <w:pPr>
              <w:pStyle w:val="Style1"/>
              <w:widowControl/>
              <w:ind w:left="569" w:right="559"/>
              <w:jc w:val="center"/>
              <w:rPr>
                <w:rStyle w:val="FontStyle13"/>
                <w:sz w:val="16"/>
                <w:szCs w:val="16"/>
              </w:rPr>
            </w:pPr>
          </w:p>
          <w:p w:rsidR="00814E6A" w:rsidRPr="008076B6" w:rsidRDefault="00814E6A" w:rsidP="00541F24">
            <w:pPr>
              <w:pStyle w:val="Style1"/>
              <w:widowControl/>
              <w:ind w:left="569" w:right="559"/>
              <w:jc w:val="center"/>
              <w:rPr>
                <w:rStyle w:val="FontStyle13"/>
              </w:rPr>
            </w:pPr>
            <w:r w:rsidRPr="008076B6">
              <w:rPr>
                <w:rStyle w:val="FontStyle13"/>
              </w:rPr>
              <w:t>ΕΥΡΩΠΑΪΚΗ</w:t>
            </w:r>
            <w:r w:rsidRPr="008076B6">
              <w:rPr>
                <w:rStyle w:val="FontStyle13"/>
                <w:lang w:val="en-GB"/>
              </w:rPr>
              <w:t xml:space="preserve"> </w:t>
            </w:r>
            <w:r w:rsidRPr="008076B6">
              <w:rPr>
                <w:rStyle w:val="FontStyle13"/>
              </w:rPr>
              <w:t>ΕΝΩΣΗ</w:t>
            </w:r>
          </w:p>
          <w:p w:rsidR="00541F24" w:rsidRPr="008076B6" w:rsidRDefault="00C91EAA" w:rsidP="00541F24">
            <w:pPr>
              <w:pStyle w:val="Style1"/>
              <w:widowControl/>
              <w:ind w:left="569" w:right="559"/>
              <w:jc w:val="center"/>
              <w:rPr>
                <w:rStyle w:val="FontStyle14"/>
                <w:sz w:val="20"/>
                <w:szCs w:val="20"/>
              </w:rPr>
            </w:pPr>
            <w:r>
              <w:rPr>
                <w:rFonts w:cs="Arial"/>
                <w:b/>
                <w:bCs/>
                <w:noProof/>
                <w:sz w:val="20"/>
                <w:szCs w:val="20"/>
              </w:rPr>
              <w:pict>
                <v:line id="_x0000_s1031" style="position:absolute;left:0;text-align:left;z-index:251657728" from="117.5pt,8.4pt" to="165.5pt,8.4pt"/>
              </w:pict>
            </w:r>
          </w:p>
          <w:p w:rsidR="00541F24" w:rsidRPr="008076B6" w:rsidRDefault="00541F24" w:rsidP="00541F24">
            <w:pPr>
              <w:pStyle w:val="Style1"/>
              <w:widowControl/>
              <w:ind w:left="569" w:right="559"/>
              <w:jc w:val="center"/>
              <w:rPr>
                <w:rStyle w:val="FontStyle14"/>
                <w:sz w:val="16"/>
                <w:szCs w:val="16"/>
              </w:rPr>
            </w:pPr>
            <w:r w:rsidRPr="008076B6">
              <w:rPr>
                <w:rStyle w:val="FontStyle14"/>
                <w:sz w:val="20"/>
                <w:szCs w:val="20"/>
              </w:rPr>
              <w:t>ΠΙΣΤΟΠΟΙΗΤΙΚΟ ΚΑΤΑΓΩΓΗΣ</w:t>
            </w:r>
          </w:p>
        </w:tc>
      </w:tr>
      <w:tr w:rsidR="00814E6A" w:rsidRPr="00541F24">
        <w:tc>
          <w:tcPr>
            <w:tcW w:w="4752" w:type="dxa"/>
            <w:tcBorders>
              <w:top w:val="single" w:sz="6" w:space="0" w:color="auto"/>
              <w:left w:val="single" w:sz="6" w:space="0" w:color="auto"/>
              <w:bottom w:val="single" w:sz="6" w:space="0" w:color="auto"/>
              <w:right w:val="single" w:sz="6" w:space="0" w:color="auto"/>
            </w:tcBorders>
          </w:tcPr>
          <w:p w:rsidR="00814E6A" w:rsidRPr="008076B6" w:rsidRDefault="00814E6A">
            <w:pPr>
              <w:pStyle w:val="Style4"/>
              <w:widowControl/>
              <w:spacing w:line="240" w:lineRule="auto"/>
              <w:ind w:left="228"/>
              <w:rPr>
                <w:rStyle w:val="FontStyle11"/>
                <w:sz w:val="16"/>
                <w:szCs w:val="16"/>
              </w:rPr>
            </w:pPr>
            <w:r w:rsidRPr="008076B6">
              <w:rPr>
                <w:rStyle w:val="FontStyle11"/>
                <w:sz w:val="16"/>
                <w:szCs w:val="16"/>
              </w:rPr>
              <w:t>2. Παραλήπτης (</w:t>
            </w:r>
            <w:r w:rsidR="00541F24" w:rsidRPr="008076B6">
              <w:rPr>
                <w:rStyle w:val="FontStyle11"/>
                <w:sz w:val="16"/>
                <w:szCs w:val="16"/>
              </w:rPr>
              <w:t>όνομα, ή εταιρική επωνυμία και πλήρης διεύθυνση, γνωστά κατά το χρόνο υποβολής της αιτήσεως του πιστοποιητικού ή μνεία «κατ’ εντολή»)</w:t>
            </w:r>
          </w:p>
        </w:tc>
        <w:tc>
          <w:tcPr>
            <w:tcW w:w="5611" w:type="dxa"/>
            <w:gridSpan w:val="4"/>
            <w:vMerge/>
            <w:tcBorders>
              <w:top w:val="nil"/>
              <w:left w:val="single" w:sz="6" w:space="0" w:color="auto"/>
              <w:bottom w:val="nil"/>
              <w:right w:val="single" w:sz="6" w:space="0" w:color="auto"/>
            </w:tcBorders>
          </w:tcPr>
          <w:p w:rsidR="00814E6A" w:rsidRPr="008076B6" w:rsidRDefault="00814E6A">
            <w:pPr>
              <w:pStyle w:val="Style4"/>
              <w:widowControl/>
              <w:spacing w:line="240" w:lineRule="auto"/>
              <w:ind w:left="228"/>
              <w:rPr>
                <w:rStyle w:val="FontStyle11"/>
                <w:sz w:val="16"/>
                <w:szCs w:val="16"/>
              </w:rPr>
            </w:pPr>
          </w:p>
          <w:p w:rsidR="00814E6A" w:rsidRPr="008076B6" w:rsidRDefault="00814E6A">
            <w:pPr>
              <w:pStyle w:val="Style4"/>
              <w:widowControl/>
              <w:spacing w:line="240" w:lineRule="auto"/>
              <w:ind w:left="228"/>
              <w:rPr>
                <w:rStyle w:val="FontStyle11"/>
                <w:sz w:val="16"/>
                <w:szCs w:val="16"/>
              </w:rPr>
            </w:pPr>
          </w:p>
        </w:tc>
      </w:tr>
      <w:tr w:rsidR="00814E6A" w:rsidRPr="00E334FA">
        <w:trPr>
          <w:trHeight w:val="276"/>
        </w:trPr>
        <w:tc>
          <w:tcPr>
            <w:tcW w:w="4752" w:type="dxa"/>
            <w:vMerge w:val="restart"/>
            <w:tcBorders>
              <w:top w:val="single" w:sz="6" w:space="0" w:color="auto"/>
              <w:left w:val="single" w:sz="6" w:space="0" w:color="auto"/>
              <w:bottom w:val="nil"/>
              <w:right w:val="single" w:sz="6" w:space="0" w:color="auto"/>
            </w:tcBorders>
          </w:tcPr>
          <w:p w:rsidR="00E334FA" w:rsidRPr="001C0B0E" w:rsidRDefault="001C0B0E" w:rsidP="00E334FA">
            <w:pPr>
              <w:jc w:val="both"/>
              <w:rPr>
                <w:rFonts w:ascii="Times New Roman" w:hAnsi="Times New Roman"/>
              </w:rPr>
            </w:pPr>
            <w:r>
              <w:rPr>
                <w:rFonts w:ascii="Myriad Pro" w:hAnsi="Myriad Pro"/>
                <w:b/>
                <w:bCs/>
              </w:rPr>
              <w:t xml:space="preserve"> </w:t>
            </w:r>
          </w:p>
          <w:p w:rsidR="00814E6A" w:rsidRPr="001C0B0E" w:rsidRDefault="00814E6A">
            <w:pPr>
              <w:pStyle w:val="Style2"/>
              <w:widowControl/>
              <w:rPr>
                <w:sz w:val="16"/>
                <w:szCs w:val="16"/>
              </w:rPr>
            </w:pPr>
          </w:p>
        </w:tc>
        <w:tc>
          <w:tcPr>
            <w:tcW w:w="5611" w:type="dxa"/>
            <w:gridSpan w:val="4"/>
            <w:vMerge/>
            <w:tcBorders>
              <w:top w:val="nil"/>
              <w:left w:val="single" w:sz="6" w:space="0" w:color="auto"/>
              <w:bottom w:val="single" w:sz="6" w:space="0" w:color="auto"/>
              <w:right w:val="single" w:sz="6" w:space="0" w:color="auto"/>
            </w:tcBorders>
          </w:tcPr>
          <w:p w:rsidR="00814E6A" w:rsidRPr="001C0B0E" w:rsidRDefault="00814E6A">
            <w:pPr>
              <w:pStyle w:val="Style2"/>
              <w:widowControl/>
              <w:rPr>
                <w:sz w:val="16"/>
                <w:szCs w:val="16"/>
              </w:rPr>
            </w:pPr>
          </w:p>
          <w:p w:rsidR="00814E6A" w:rsidRPr="001C0B0E" w:rsidRDefault="00814E6A">
            <w:pPr>
              <w:pStyle w:val="Style2"/>
              <w:widowControl/>
              <w:rPr>
                <w:sz w:val="16"/>
                <w:szCs w:val="16"/>
              </w:rPr>
            </w:pPr>
          </w:p>
        </w:tc>
      </w:tr>
      <w:tr w:rsidR="00814E6A" w:rsidRPr="00541F24">
        <w:trPr>
          <w:trHeight w:val="395"/>
        </w:trPr>
        <w:tc>
          <w:tcPr>
            <w:tcW w:w="4752" w:type="dxa"/>
            <w:vMerge/>
            <w:tcBorders>
              <w:top w:val="nil"/>
              <w:left w:val="single" w:sz="6" w:space="0" w:color="auto"/>
              <w:bottom w:val="nil"/>
              <w:right w:val="single" w:sz="6" w:space="0" w:color="auto"/>
            </w:tcBorders>
          </w:tcPr>
          <w:p w:rsidR="00814E6A" w:rsidRPr="001C0B0E" w:rsidRDefault="00814E6A">
            <w:pPr>
              <w:widowControl/>
              <w:rPr>
                <w:sz w:val="16"/>
                <w:szCs w:val="16"/>
              </w:rPr>
            </w:pPr>
          </w:p>
          <w:p w:rsidR="00814E6A" w:rsidRPr="001C0B0E" w:rsidRDefault="00814E6A">
            <w:pPr>
              <w:widowControl/>
              <w:rPr>
                <w:sz w:val="16"/>
                <w:szCs w:val="16"/>
              </w:rPr>
            </w:pPr>
          </w:p>
        </w:tc>
        <w:tc>
          <w:tcPr>
            <w:tcW w:w="5611" w:type="dxa"/>
            <w:gridSpan w:val="4"/>
            <w:tcBorders>
              <w:top w:val="single" w:sz="6" w:space="0" w:color="auto"/>
              <w:left w:val="single" w:sz="6" w:space="0" w:color="auto"/>
              <w:bottom w:val="single" w:sz="6" w:space="0" w:color="auto"/>
              <w:right w:val="single" w:sz="6" w:space="0" w:color="auto"/>
            </w:tcBorders>
          </w:tcPr>
          <w:p w:rsidR="00814E6A" w:rsidRPr="008076B6" w:rsidRDefault="00814E6A">
            <w:pPr>
              <w:pStyle w:val="Style4"/>
              <w:widowControl/>
              <w:spacing w:line="240" w:lineRule="auto"/>
              <w:ind w:left="216"/>
              <w:rPr>
                <w:rStyle w:val="FontStyle11"/>
                <w:sz w:val="16"/>
                <w:szCs w:val="16"/>
              </w:rPr>
            </w:pPr>
            <w:r w:rsidRPr="008076B6">
              <w:rPr>
                <w:rStyle w:val="FontStyle11"/>
                <w:sz w:val="16"/>
                <w:szCs w:val="16"/>
              </w:rPr>
              <w:t>3. Χώρα καταγωγής (</w:t>
            </w:r>
            <w:r w:rsidR="00541F24" w:rsidRPr="008076B6">
              <w:rPr>
                <w:rStyle w:val="FontStyle11"/>
                <w:sz w:val="16"/>
                <w:szCs w:val="16"/>
              </w:rPr>
              <w:t>Ευρωπαϊκή Ένωση ή ενδιαφερόμενη χώρα καταγωγής)</w:t>
            </w:r>
          </w:p>
        </w:tc>
      </w:tr>
      <w:tr w:rsidR="00814E6A" w:rsidRPr="00541F24">
        <w:trPr>
          <w:trHeight w:val="522"/>
        </w:trPr>
        <w:tc>
          <w:tcPr>
            <w:tcW w:w="4752" w:type="dxa"/>
            <w:vMerge/>
            <w:tcBorders>
              <w:top w:val="nil"/>
              <w:left w:val="single" w:sz="6" w:space="0" w:color="auto"/>
              <w:bottom w:val="single" w:sz="6" w:space="0" w:color="auto"/>
              <w:right w:val="single" w:sz="6" w:space="0" w:color="auto"/>
            </w:tcBorders>
          </w:tcPr>
          <w:p w:rsidR="00814E6A" w:rsidRPr="008076B6" w:rsidRDefault="00814E6A">
            <w:pPr>
              <w:widowControl/>
              <w:rPr>
                <w:rStyle w:val="FontStyle11"/>
                <w:sz w:val="16"/>
                <w:szCs w:val="16"/>
              </w:rPr>
            </w:pPr>
          </w:p>
          <w:p w:rsidR="00814E6A" w:rsidRPr="008076B6" w:rsidRDefault="00814E6A">
            <w:pPr>
              <w:widowControl/>
              <w:rPr>
                <w:rStyle w:val="FontStyle11"/>
                <w:sz w:val="16"/>
                <w:szCs w:val="16"/>
              </w:rPr>
            </w:pPr>
          </w:p>
        </w:tc>
        <w:tc>
          <w:tcPr>
            <w:tcW w:w="5611" w:type="dxa"/>
            <w:gridSpan w:val="4"/>
            <w:tcBorders>
              <w:top w:val="single" w:sz="6" w:space="0" w:color="auto"/>
              <w:left w:val="single" w:sz="6" w:space="0" w:color="auto"/>
              <w:bottom w:val="single" w:sz="6" w:space="0" w:color="auto"/>
              <w:right w:val="single" w:sz="6" w:space="0" w:color="auto"/>
            </w:tcBorders>
          </w:tcPr>
          <w:p w:rsidR="00814E6A" w:rsidRPr="00E334FA" w:rsidRDefault="00E334FA">
            <w:pPr>
              <w:pStyle w:val="Style2"/>
              <w:widowControl/>
              <w:rPr>
                <w:sz w:val="16"/>
                <w:szCs w:val="16"/>
                <w:lang w:val="en-US"/>
              </w:rPr>
            </w:pPr>
            <w:r>
              <w:t>ΕΛΛΑΔΑ</w:t>
            </w:r>
            <w:r>
              <w:rPr>
                <w:lang w:val="en-US"/>
              </w:rPr>
              <w:t xml:space="preserve"> (Greece)</w:t>
            </w:r>
          </w:p>
        </w:tc>
      </w:tr>
      <w:tr w:rsidR="00814E6A">
        <w:trPr>
          <w:trHeight w:val="437"/>
        </w:trPr>
        <w:tc>
          <w:tcPr>
            <w:tcW w:w="4752" w:type="dxa"/>
            <w:vMerge w:val="restart"/>
            <w:tcBorders>
              <w:top w:val="single" w:sz="6" w:space="0" w:color="auto"/>
              <w:left w:val="single" w:sz="6" w:space="0" w:color="auto"/>
              <w:bottom w:val="nil"/>
              <w:right w:val="single" w:sz="6" w:space="0" w:color="auto"/>
            </w:tcBorders>
          </w:tcPr>
          <w:p w:rsidR="00814E6A" w:rsidRPr="001C0B0E" w:rsidRDefault="00814E6A">
            <w:pPr>
              <w:pStyle w:val="Style4"/>
              <w:widowControl/>
              <w:ind w:left="221"/>
              <w:rPr>
                <w:rStyle w:val="FontStyle11"/>
                <w:sz w:val="16"/>
                <w:szCs w:val="16"/>
                <w:lang w:eastAsia="en-US"/>
              </w:rPr>
            </w:pPr>
            <w:r w:rsidRPr="008076B6">
              <w:rPr>
                <w:rStyle w:val="FontStyle11"/>
                <w:sz w:val="16"/>
                <w:szCs w:val="16"/>
              </w:rPr>
              <w:t xml:space="preserve">4. Ενδείξεις σχετικές με τη μεταφορά (μνεία προαιρετική) </w:t>
            </w:r>
          </w:p>
        </w:tc>
        <w:tc>
          <w:tcPr>
            <w:tcW w:w="5611" w:type="dxa"/>
            <w:gridSpan w:val="4"/>
            <w:tcBorders>
              <w:top w:val="single" w:sz="6" w:space="0" w:color="auto"/>
              <w:left w:val="single" w:sz="6" w:space="0" w:color="auto"/>
              <w:bottom w:val="single" w:sz="6" w:space="0" w:color="auto"/>
              <w:right w:val="single" w:sz="6" w:space="0" w:color="auto"/>
            </w:tcBorders>
          </w:tcPr>
          <w:p w:rsidR="00814E6A" w:rsidRPr="008076B6" w:rsidRDefault="00814E6A">
            <w:pPr>
              <w:pStyle w:val="Style4"/>
              <w:widowControl/>
              <w:spacing w:line="240" w:lineRule="auto"/>
              <w:ind w:left="216"/>
              <w:rPr>
                <w:rStyle w:val="FontStyle11"/>
                <w:sz w:val="16"/>
                <w:szCs w:val="16"/>
              </w:rPr>
            </w:pPr>
            <w:r w:rsidRPr="008076B6">
              <w:rPr>
                <w:rStyle w:val="FontStyle11"/>
                <w:sz w:val="16"/>
                <w:szCs w:val="16"/>
              </w:rPr>
              <w:t>5. Παρατηρήσεις</w:t>
            </w:r>
          </w:p>
        </w:tc>
      </w:tr>
      <w:tr w:rsidR="00814E6A">
        <w:trPr>
          <w:trHeight w:val="273"/>
        </w:trPr>
        <w:tc>
          <w:tcPr>
            <w:tcW w:w="4752" w:type="dxa"/>
            <w:vMerge/>
            <w:tcBorders>
              <w:top w:val="nil"/>
              <w:left w:val="single" w:sz="6" w:space="0" w:color="auto"/>
              <w:bottom w:val="single" w:sz="6" w:space="0" w:color="auto"/>
              <w:right w:val="single" w:sz="6" w:space="0" w:color="auto"/>
            </w:tcBorders>
          </w:tcPr>
          <w:p w:rsidR="00814E6A" w:rsidRPr="008076B6" w:rsidRDefault="00814E6A">
            <w:pPr>
              <w:widowControl/>
              <w:rPr>
                <w:rStyle w:val="FontStyle11"/>
                <w:sz w:val="16"/>
                <w:szCs w:val="16"/>
                <w:lang w:val="en-US"/>
              </w:rPr>
            </w:pPr>
          </w:p>
          <w:p w:rsidR="00814E6A" w:rsidRPr="008076B6" w:rsidRDefault="00814E6A">
            <w:pPr>
              <w:widowControl/>
              <w:rPr>
                <w:rStyle w:val="FontStyle11"/>
                <w:sz w:val="16"/>
                <w:szCs w:val="16"/>
                <w:lang w:val="en-US"/>
              </w:rPr>
            </w:pPr>
          </w:p>
        </w:tc>
        <w:tc>
          <w:tcPr>
            <w:tcW w:w="5611" w:type="dxa"/>
            <w:gridSpan w:val="4"/>
            <w:vMerge w:val="restart"/>
            <w:tcBorders>
              <w:top w:val="single" w:sz="6" w:space="0" w:color="auto"/>
              <w:left w:val="single" w:sz="6" w:space="0" w:color="auto"/>
              <w:bottom w:val="nil"/>
              <w:right w:val="single" w:sz="6" w:space="0" w:color="auto"/>
            </w:tcBorders>
          </w:tcPr>
          <w:p w:rsidR="00814E6A" w:rsidRPr="008076B6" w:rsidRDefault="00814E6A">
            <w:pPr>
              <w:pStyle w:val="Style2"/>
              <w:widowControl/>
              <w:rPr>
                <w:sz w:val="16"/>
                <w:szCs w:val="16"/>
              </w:rPr>
            </w:pPr>
          </w:p>
        </w:tc>
      </w:tr>
      <w:tr w:rsidR="00814E6A">
        <w:trPr>
          <w:trHeight w:val="986"/>
        </w:trPr>
        <w:tc>
          <w:tcPr>
            <w:tcW w:w="4752" w:type="dxa"/>
            <w:tcBorders>
              <w:top w:val="single" w:sz="6" w:space="0" w:color="auto"/>
              <w:left w:val="single" w:sz="6" w:space="0" w:color="auto"/>
              <w:bottom w:val="single" w:sz="6" w:space="0" w:color="auto"/>
              <w:right w:val="single" w:sz="6" w:space="0" w:color="auto"/>
            </w:tcBorders>
          </w:tcPr>
          <w:p w:rsidR="00814E6A" w:rsidRPr="008076B6" w:rsidRDefault="00814E6A">
            <w:pPr>
              <w:pStyle w:val="Style2"/>
              <w:widowControl/>
              <w:rPr>
                <w:sz w:val="16"/>
                <w:szCs w:val="16"/>
              </w:rPr>
            </w:pPr>
          </w:p>
        </w:tc>
        <w:tc>
          <w:tcPr>
            <w:tcW w:w="5611" w:type="dxa"/>
            <w:gridSpan w:val="4"/>
            <w:vMerge/>
            <w:tcBorders>
              <w:top w:val="nil"/>
              <w:left w:val="single" w:sz="6" w:space="0" w:color="auto"/>
              <w:bottom w:val="single" w:sz="6" w:space="0" w:color="auto"/>
              <w:right w:val="single" w:sz="6" w:space="0" w:color="auto"/>
            </w:tcBorders>
          </w:tcPr>
          <w:p w:rsidR="00814E6A" w:rsidRPr="008076B6" w:rsidRDefault="00814E6A">
            <w:pPr>
              <w:pStyle w:val="Style2"/>
              <w:widowControl/>
              <w:rPr>
                <w:sz w:val="16"/>
                <w:szCs w:val="16"/>
              </w:rPr>
            </w:pPr>
          </w:p>
          <w:p w:rsidR="00814E6A" w:rsidRPr="008076B6" w:rsidRDefault="00814E6A">
            <w:pPr>
              <w:pStyle w:val="Style2"/>
              <w:widowControl/>
              <w:rPr>
                <w:sz w:val="16"/>
                <w:szCs w:val="16"/>
              </w:rPr>
            </w:pPr>
          </w:p>
        </w:tc>
      </w:tr>
      <w:tr w:rsidR="00814E6A" w:rsidRPr="00541F24">
        <w:trPr>
          <w:trHeight w:val="810"/>
        </w:trPr>
        <w:tc>
          <w:tcPr>
            <w:tcW w:w="7618" w:type="dxa"/>
            <w:gridSpan w:val="3"/>
            <w:tcBorders>
              <w:top w:val="single" w:sz="6" w:space="0" w:color="auto"/>
              <w:left w:val="single" w:sz="6" w:space="0" w:color="auto"/>
              <w:bottom w:val="single" w:sz="6" w:space="0" w:color="auto"/>
              <w:right w:val="single" w:sz="6" w:space="0" w:color="auto"/>
            </w:tcBorders>
          </w:tcPr>
          <w:p w:rsidR="00814E6A" w:rsidRPr="008076B6" w:rsidRDefault="00814E6A" w:rsidP="008076B6">
            <w:pPr>
              <w:pStyle w:val="Style4"/>
              <w:widowControl/>
              <w:spacing w:line="202" w:lineRule="exact"/>
              <w:ind w:left="218" w:right="1118"/>
              <w:jc w:val="both"/>
              <w:rPr>
                <w:rStyle w:val="FontStyle11"/>
                <w:sz w:val="16"/>
                <w:szCs w:val="16"/>
              </w:rPr>
            </w:pPr>
            <w:r w:rsidRPr="008076B6">
              <w:rPr>
                <w:rStyle w:val="FontStyle11"/>
                <w:sz w:val="16"/>
                <w:szCs w:val="16"/>
              </w:rPr>
              <w:t xml:space="preserve">6. Αύξων αριθμός, σημεία, αριθμοί, αριθμός και φύση των δεμάτων, περιγραφή των εμπορευμάτων </w:t>
            </w:r>
            <w:r w:rsidR="00541F24" w:rsidRPr="008076B6">
              <w:rPr>
                <w:rStyle w:val="FontStyle11"/>
                <w:sz w:val="16"/>
                <w:szCs w:val="16"/>
              </w:rPr>
              <w:t>(Για μη συσκευασμένα εμπορεύματα αριθμός τεμαχίων ή μνεία «χύδην»)</w:t>
            </w:r>
          </w:p>
        </w:tc>
        <w:tc>
          <w:tcPr>
            <w:tcW w:w="2745" w:type="dxa"/>
            <w:gridSpan w:val="2"/>
            <w:tcBorders>
              <w:top w:val="single" w:sz="6" w:space="0" w:color="auto"/>
              <w:left w:val="single" w:sz="6" w:space="0" w:color="auto"/>
              <w:bottom w:val="single" w:sz="6" w:space="0" w:color="auto"/>
              <w:right w:val="single" w:sz="6" w:space="0" w:color="auto"/>
            </w:tcBorders>
          </w:tcPr>
          <w:p w:rsidR="00541F24" w:rsidRPr="008076B6" w:rsidRDefault="00814E6A" w:rsidP="00541F24">
            <w:pPr>
              <w:pStyle w:val="Style4"/>
              <w:widowControl/>
              <w:spacing w:line="221" w:lineRule="exact"/>
              <w:ind w:left="214" w:right="-25"/>
              <w:rPr>
                <w:rStyle w:val="FontStyle11"/>
                <w:sz w:val="16"/>
                <w:szCs w:val="16"/>
              </w:rPr>
            </w:pPr>
            <w:r w:rsidRPr="008076B6">
              <w:rPr>
                <w:rStyle w:val="FontStyle11"/>
                <w:sz w:val="16"/>
                <w:szCs w:val="16"/>
              </w:rPr>
              <w:t xml:space="preserve">7. Ποσότητα </w:t>
            </w:r>
            <w:r w:rsidR="00541F24" w:rsidRPr="008076B6">
              <w:rPr>
                <w:rStyle w:val="FontStyle11"/>
                <w:sz w:val="16"/>
                <w:szCs w:val="16"/>
              </w:rPr>
              <w:t>μικτό ή καθαρό βάρος ή άλλη μονάδα μετρήσεως)</w:t>
            </w:r>
          </w:p>
        </w:tc>
      </w:tr>
      <w:tr w:rsidR="00814E6A" w:rsidRPr="00E334FA">
        <w:trPr>
          <w:trHeight w:val="4839"/>
        </w:trPr>
        <w:tc>
          <w:tcPr>
            <w:tcW w:w="7618" w:type="dxa"/>
            <w:gridSpan w:val="3"/>
            <w:tcBorders>
              <w:top w:val="single" w:sz="6" w:space="0" w:color="auto"/>
              <w:left w:val="single" w:sz="6" w:space="0" w:color="auto"/>
              <w:bottom w:val="single" w:sz="6" w:space="0" w:color="auto"/>
              <w:right w:val="single" w:sz="6" w:space="0" w:color="auto"/>
            </w:tcBorders>
          </w:tcPr>
          <w:p w:rsidR="00814E6A" w:rsidRPr="001C0B0E" w:rsidRDefault="001C0B0E" w:rsidP="00870D3B">
            <w:pPr>
              <w:pStyle w:val="Style2"/>
              <w:widowControl/>
              <w:rPr>
                <w:sz w:val="16"/>
                <w:szCs w:val="16"/>
              </w:rPr>
            </w:pPr>
            <w:r>
              <w:t xml:space="preserve"> </w:t>
            </w:r>
          </w:p>
        </w:tc>
        <w:tc>
          <w:tcPr>
            <w:tcW w:w="2745" w:type="dxa"/>
            <w:gridSpan w:val="2"/>
            <w:tcBorders>
              <w:top w:val="single" w:sz="6" w:space="0" w:color="auto"/>
              <w:left w:val="single" w:sz="6" w:space="0" w:color="auto"/>
              <w:bottom w:val="single" w:sz="6" w:space="0" w:color="auto"/>
              <w:right w:val="single" w:sz="6" w:space="0" w:color="auto"/>
            </w:tcBorders>
          </w:tcPr>
          <w:p w:rsidR="00814E6A" w:rsidRPr="00870D3B" w:rsidRDefault="001C0B0E">
            <w:pPr>
              <w:pStyle w:val="Style2"/>
              <w:widowControl/>
              <w:rPr>
                <w:lang w:val="en-US"/>
              </w:rPr>
            </w:pPr>
            <w:r>
              <w:t xml:space="preserve"> </w:t>
            </w:r>
          </w:p>
        </w:tc>
      </w:tr>
      <w:tr w:rsidR="00814E6A">
        <w:trPr>
          <w:trHeight w:val="1882"/>
        </w:trPr>
        <w:tc>
          <w:tcPr>
            <w:tcW w:w="10363" w:type="dxa"/>
            <w:gridSpan w:val="5"/>
            <w:tcBorders>
              <w:top w:val="single" w:sz="6" w:space="0" w:color="auto"/>
              <w:left w:val="single" w:sz="6" w:space="0" w:color="auto"/>
              <w:bottom w:val="single" w:sz="6" w:space="0" w:color="auto"/>
              <w:right w:val="single" w:sz="6" w:space="0" w:color="auto"/>
            </w:tcBorders>
          </w:tcPr>
          <w:p w:rsidR="00814E6A" w:rsidRPr="008076B6" w:rsidRDefault="00814E6A">
            <w:pPr>
              <w:pStyle w:val="Style4"/>
              <w:widowControl/>
              <w:spacing w:line="199" w:lineRule="exact"/>
              <w:rPr>
                <w:rStyle w:val="FontStyle11"/>
                <w:sz w:val="16"/>
                <w:szCs w:val="16"/>
              </w:rPr>
            </w:pPr>
            <w:r w:rsidRPr="008076B6">
              <w:rPr>
                <w:rStyle w:val="FontStyle11"/>
                <w:sz w:val="16"/>
                <w:szCs w:val="16"/>
              </w:rPr>
              <w:t>8.</w:t>
            </w:r>
            <w:r w:rsidR="0022247D" w:rsidRPr="008076B6">
              <w:rPr>
                <w:rStyle w:val="FontStyle11"/>
                <w:sz w:val="16"/>
                <w:szCs w:val="16"/>
              </w:rPr>
              <w:t>Ο υπογράφων</w:t>
            </w:r>
          </w:p>
          <w:p w:rsidR="0022247D" w:rsidRPr="001C0B0E" w:rsidRDefault="0022247D" w:rsidP="0022247D">
            <w:pPr>
              <w:pStyle w:val="Style4"/>
              <w:widowControl/>
              <w:spacing w:line="199" w:lineRule="exact"/>
              <w:jc w:val="both"/>
              <w:rPr>
                <w:rStyle w:val="FontStyle11"/>
                <w:sz w:val="16"/>
                <w:szCs w:val="16"/>
              </w:rPr>
            </w:pPr>
            <w:r w:rsidRPr="008076B6">
              <w:rPr>
                <w:rStyle w:val="FontStyle11"/>
                <w:sz w:val="16"/>
                <w:szCs w:val="16"/>
              </w:rPr>
              <w:t>- ΑΙΤΟΥΜΑΙ την έκδοση πιστοποιητικού καταγωγής στο οποίο αναφέρεται, οτι τα ανωτέρω εμπορεύματα κατάγονται από το αναφερόμενο στη θέση αριθ. 3 κράτος.</w:t>
            </w:r>
          </w:p>
          <w:p w:rsidR="008076B6" w:rsidRPr="001C0B0E" w:rsidRDefault="008076B6" w:rsidP="0022247D">
            <w:pPr>
              <w:pStyle w:val="Style4"/>
              <w:widowControl/>
              <w:spacing w:line="199" w:lineRule="exact"/>
              <w:jc w:val="both"/>
              <w:rPr>
                <w:rStyle w:val="FontStyle11"/>
                <w:sz w:val="16"/>
                <w:szCs w:val="16"/>
              </w:rPr>
            </w:pPr>
          </w:p>
          <w:p w:rsidR="0022247D" w:rsidRPr="008076B6" w:rsidRDefault="0022247D" w:rsidP="0022247D">
            <w:pPr>
              <w:pStyle w:val="Style4"/>
              <w:widowControl/>
              <w:spacing w:line="199" w:lineRule="exact"/>
              <w:jc w:val="both"/>
              <w:rPr>
                <w:rStyle w:val="FontStyle11"/>
                <w:sz w:val="16"/>
                <w:szCs w:val="16"/>
              </w:rPr>
            </w:pPr>
            <w:r w:rsidRPr="008076B6">
              <w:rPr>
                <w:rStyle w:val="FontStyle11"/>
                <w:sz w:val="16"/>
                <w:szCs w:val="16"/>
              </w:rPr>
              <w:t>- ΔΗΛΩΝΩ ότι οι ενδείξεις αυτής της αιτήσεως καθώς και τα προσκομιζόμενα δικαιολογητικά έγγραφα και οι πληροφορίες που παρέχονται στις αρχές και τους εξουσιοδοτημένους οργανισμούς για την έκδοση αυτού του πιστοποιητικού είναι ακριβείς, ότι τα εμπορεύματα στα οποία αναφέρονται και τα έγγραφα αυτά και οι πληροφορίες είναι εκείνα για τα οποία ζητείται το πιστοποιητικό</w:t>
            </w:r>
            <w:r w:rsidR="008076B6" w:rsidRPr="008076B6">
              <w:rPr>
                <w:rStyle w:val="FontStyle11"/>
                <w:sz w:val="16"/>
                <w:szCs w:val="16"/>
              </w:rPr>
              <w:t>,</w:t>
            </w:r>
            <w:r w:rsidRPr="008076B6">
              <w:rPr>
                <w:rStyle w:val="FontStyle11"/>
                <w:sz w:val="16"/>
                <w:szCs w:val="16"/>
              </w:rPr>
              <w:t xml:space="preserve"> ότι τα εμπορεύματα πληρούν τις προϋποθέσεις που προβλέπονται από τους κανονισμούς περί του κοινού ορισμού της έννοιας της καταγωγής εμπορευμάτων, και</w:t>
            </w:r>
          </w:p>
          <w:p w:rsidR="008076B6" w:rsidRPr="008076B6" w:rsidRDefault="008076B6" w:rsidP="0022247D">
            <w:pPr>
              <w:pStyle w:val="Style4"/>
              <w:widowControl/>
              <w:spacing w:line="199" w:lineRule="exact"/>
              <w:jc w:val="both"/>
              <w:rPr>
                <w:rStyle w:val="FontStyle11"/>
                <w:sz w:val="16"/>
                <w:szCs w:val="16"/>
              </w:rPr>
            </w:pPr>
          </w:p>
          <w:p w:rsidR="0022247D" w:rsidRPr="008076B6" w:rsidRDefault="0022247D" w:rsidP="0022247D">
            <w:pPr>
              <w:pStyle w:val="Style4"/>
              <w:widowControl/>
              <w:spacing w:line="199" w:lineRule="exact"/>
              <w:jc w:val="both"/>
              <w:rPr>
                <w:rStyle w:val="FontStyle11"/>
                <w:sz w:val="16"/>
                <w:szCs w:val="16"/>
              </w:rPr>
            </w:pPr>
            <w:r w:rsidRPr="008076B6">
              <w:rPr>
                <w:rStyle w:val="FontStyle11"/>
                <w:sz w:val="16"/>
                <w:szCs w:val="16"/>
              </w:rPr>
              <w:t>- ΥΠΟΧΡΕΟΥΜΑΙ κατόπιν αιτήσεως των αρχών ή των εξουσιοδοτημένων οργανισμών, να παράσχω τις συμπληρωματικές πληροφορίες και να προσκομίσω τα συμπληρωματικά δικαιολογητικά έγγραφα που οι ανωτέρω αρχές και οργανισμοί τα έκριναν αναγκαία για την έκδοση του πιστοποιητικού.</w:t>
            </w:r>
          </w:p>
          <w:p w:rsidR="00814E6A" w:rsidRPr="001C0B0E" w:rsidRDefault="00814E6A">
            <w:pPr>
              <w:pStyle w:val="Style4"/>
              <w:widowControl/>
              <w:rPr>
                <w:rStyle w:val="FontStyle11"/>
                <w:sz w:val="16"/>
                <w:szCs w:val="16"/>
                <w:lang w:eastAsia="en-US"/>
              </w:rPr>
            </w:pPr>
          </w:p>
        </w:tc>
      </w:tr>
      <w:tr w:rsidR="00594FBF" w:rsidRPr="00594FBF">
        <w:trPr>
          <w:trHeight w:val="708"/>
        </w:trPr>
        <w:tc>
          <w:tcPr>
            <w:tcW w:w="5181" w:type="dxa"/>
            <w:gridSpan w:val="2"/>
            <w:vMerge w:val="restart"/>
            <w:tcBorders>
              <w:top w:val="single" w:sz="6" w:space="0" w:color="auto"/>
              <w:left w:val="single" w:sz="6" w:space="0" w:color="auto"/>
              <w:bottom w:val="single" w:sz="4" w:space="0" w:color="auto"/>
              <w:right w:val="single" w:sz="4" w:space="0" w:color="auto"/>
            </w:tcBorders>
          </w:tcPr>
          <w:p w:rsidR="00594FBF" w:rsidRPr="008076B6" w:rsidRDefault="00594FBF">
            <w:pPr>
              <w:pStyle w:val="Style4"/>
              <w:widowControl/>
              <w:spacing w:line="199" w:lineRule="exact"/>
              <w:rPr>
                <w:rStyle w:val="FontStyle11"/>
                <w:sz w:val="16"/>
                <w:szCs w:val="16"/>
              </w:rPr>
            </w:pPr>
          </w:p>
          <w:p w:rsidR="00594FBF" w:rsidRPr="001C0B0E" w:rsidRDefault="00594FBF">
            <w:pPr>
              <w:pStyle w:val="Style4"/>
              <w:widowControl/>
              <w:spacing w:line="199" w:lineRule="exact"/>
              <w:rPr>
                <w:rStyle w:val="FontStyle11"/>
                <w:sz w:val="16"/>
                <w:szCs w:val="16"/>
              </w:rPr>
            </w:pPr>
            <w:r w:rsidRPr="008076B6">
              <w:rPr>
                <w:rStyle w:val="FontStyle11"/>
                <w:sz w:val="16"/>
                <w:szCs w:val="16"/>
              </w:rPr>
              <w:t>9. Ο Αιτών (αν δεν είναι ο αποστολέας)</w:t>
            </w:r>
          </w:p>
          <w:p w:rsidR="00E334FA" w:rsidRPr="001C0B0E" w:rsidRDefault="00E334FA">
            <w:pPr>
              <w:pStyle w:val="Style4"/>
              <w:widowControl/>
              <w:spacing w:line="199" w:lineRule="exact"/>
              <w:rPr>
                <w:rStyle w:val="FontStyle11"/>
                <w:sz w:val="16"/>
                <w:szCs w:val="16"/>
              </w:rPr>
            </w:pPr>
          </w:p>
        </w:tc>
        <w:tc>
          <w:tcPr>
            <w:tcW w:w="5182" w:type="dxa"/>
            <w:gridSpan w:val="3"/>
            <w:tcBorders>
              <w:left w:val="single" w:sz="4" w:space="0" w:color="auto"/>
              <w:bottom w:val="single" w:sz="4" w:space="0" w:color="auto"/>
              <w:right w:val="single" w:sz="4" w:space="0" w:color="auto"/>
            </w:tcBorders>
          </w:tcPr>
          <w:p w:rsidR="00594FBF" w:rsidRPr="008076B6" w:rsidRDefault="00594FBF">
            <w:pPr>
              <w:pStyle w:val="Style4"/>
              <w:widowControl/>
              <w:spacing w:line="199" w:lineRule="exact"/>
              <w:rPr>
                <w:rStyle w:val="FontStyle11"/>
                <w:sz w:val="16"/>
                <w:szCs w:val="16"/>
              </w:rPr>
            </w:pPr>
          </w:p>
        </w:tc>
      </w:tr>
      <w:tr w:rsidR="00594FBF" w:rsidRPr="00594FBF">
        <w:trPr>
          <w:trHeight w:val="549"/>
        </w:trPr>
        <w:tc>
          <w:tcPr>
            <w:tcW w:w="5181" w:type="dxa"/>
            <w:gridSpan w:val="2"/>
            <w:vMerge/>
            <w:tcBorders>
              <w:top w:val="single" w:sz="4" w:space="0" w:color="auto"/>
              <w:left w:val="single" w:sz="6" w:space="0" w:color="auto"/>
              <w:bottom w:val="single" w:sz="4" w:space="0" w:color="auto"/>
              <w:right w:val="single" w:sz="4" w:space="0" w:color="auto"/>
            </w:tcBorders>
          </w:tcPr>
          <w:p w:rsidR="00594FBF" w:rsidRPr="008076B6" w:rsidRDefault="00594FBF">
            <w:pPr>
              <w:pStyle w:val="Style4"/>
              <w:widowControl/>
              <w:spacing w:line="199" w:lineRule="exact"/>
              <w:rPr>
                <w:rStyle w:val="FontStyle11"/>
                <w:sz w:val="16"/>
                <w:szCs w:val="16"/>
              </w:rPr>
            </w:pPr>
          </w:p>
        </w:tc>
        <w:tc>
          <w:tcPr>
            <w:tcW w:w="5182" w:type="dxa"/>
            <w:gridSpan w:val="3"/>
            <w:tcBorders>
              <w:top w:val="single" w:sz="4" w:space="0" w:color="auto"/>
              <w:left w:val="single" w:sz="4" w:space="0" w:color="auto"/>
              <w:bottom w:val="single" w:sz="4" w:space="0" w:color="auto"/>
              <w:right w:val="single" w:sz="6" w:space="0" w:color="auto"/>
            </w:tcBorders>
          </w:tcPr>
          <w:p w:rsidR="00594FBF" w:rsidRPr="008076B6" w:rsidRDefault="008076B6">
            <w:pPr>
              <w:pStyle w:val="Style4"/>
              <w:widowControl/>
              <w:spacing w:line="199" w:lineRule="exact"/>
              <w:rPr>
                <w:rStyle w:val="FontStyle11"/>
                <w:sz w:val="16"/>
                <w:szCs w:val="16"/>
              </w:rPr>
            </w:pPr>
            <w:r>
              <w:rPr>
                <w:rStyle w:val="FontStyle11"/>
                <w:sz w:val="16"/>
                <w:szCs w:val="16"/>
              </w:rPr>
              <w:t xml:space="preserve">             </w:t>
            </w:r>
            <w:r w:rsidR="00594FBF" w:rsidRPr="008076B6">
              <w:rPr>
                <w:rStyle w:val="FontStyle11"/>
                <w:sz w:val="16"/>
                <w:szCs w:val="16"/>
              </w:rPr>
              <w:t xml:space="preserve">Τόπος και ημερομηνία                     Υπογραφή του αιτούντος (1) </w:t>
            </w:r>
          </w:p>
        </w:tc>
      </w:tr>
      <w:tr w:rsidR="00594FBF" w:rsidRPr="00594FBF">
        <w:trPr>
          <w:trHeight w:val="561"/>
        </w:trPr>
        <w:tc>
          <w:tcPr>
            <w:tcW w:w="10363" w:type="dxa"/>
            <w:gridSpan w:val="5"/>
            <w:tcBorders>
              <w:top w:val="single" w:sz="4" w:space="0" w:color="auto"/>
            </w:tcBorders>
          </w:tcPr>
          <w:p w:rsidR="00594FBF" w:rsidRPr="008076B6" w:rsidRDefault="00594FBF" w:rsidP="00594FBF">
            <w:pPr>
              <w:pStyle w:val="Style4"/>
              <w:widowControl/>
              <w:numPr>
                <w:ilvl w:val="0"/>
                <w:numId w:val="1"/>
              </w:numPr>
              <w:spacing w:line="199" w:lineRule="exact"/>
              <w:rPr>
                <w:rStyle w:val="FontStyle11"/>
                <w:sz w:val="16"/>
                <w:szCs w:val="16"/>
              </w:rPr>
            </w:pPr>
            <w:r w:rsidRPr="008076B6">
              <w:rPr>
                <w:rStyle w:val="FontStyle11"/>
                <w:sz w:val="16"/>
                <w:szCs w:val="16"/>
              </w:rPr>
              <w:t>Η υπογραφή πληρεξουσίου πρέπει να συνοδεύεται από το ονοματεπώνυμό του με κεφαλαία γράμματα.</w:t>
            </w:r>
          </w:p>
          <w:p w:rsidR="00594FBF" w:rsidRPr="008076B6" w:rsidRDefault="00594FBF" w:rsidP="00594FBF">
            <w:pPr>
              <w:pStyle w:val="Style4"/>
              <w:widowControl/>
              <w:spacing w:line="199" w:lineRule="exact"/>
              <w:rPr>
                <w:rStyle w:val="FontStyle11"/>
                <w:sz w:val="16"/>
                <w:szCs w:val="16"/>
              </w:rPr>
            </w:pPr>
          </w:p>
          <w:p w:rsidR="00594FBF" w:rsidRPr="008076B6" w:rsidRDefault="00594FBF" w:rsidP="00594FBF">
            <w:pPr>
              <w:pStyle w:val="Style4"/>
              <w:widowControl/>
              <w:spacing w:line="199" w:lineRule="exact"/>
              <w:rPr>
                <w:rStyle w:val="FontStyle11"/>
                <w:sz w:val="16"/>
                <w:szCs w:val="16"/>
              </w:rPr>
            </w:pPr>
          </w:p>
          <w:p w:rsidR="00594FBF" w:rsidRPr="008076B6" w:rsidRDefault="00594FBF" w:rsidP="00594FBF">
            <w:pPr>
              <w:pStyle w:val="Style4"/>
              <w:widowControl/>
              <w:spacing w:line="199" w:lineRule="exact"/>
              <w:rPr>
                <w:rStyle w:val="FontStyle11"/>
                <w:sz w:val="16"/>
                <w:szCs w:val="16"/>
              </w:rPr>
            </w:pPr>
          </w:p>
          <w:p w:rsidR="00594FBF" w:rsidRPr="008076B6" w:rsidRDefault="00594FBF" w:rsidP="00594FBF">
            <w:pPr>
              <w:pStyle w:val="Style4"/>
              <w:widowControl/>
              <w:spacing w:line="199" w:lineRule="exact"/>
              <w:rPr>
                <w:rStyle w:val="FontStyle11"/>
                <w:sz w:val="16"/>
                <w:szCs w:val="16"/>
              </w:rPr>
            </w:pPr>
          </w:p>
          <w:p w:rsidR="00594FBF" w:rsidRPr="008076B6" w:rsidRDefault="00594FBF" w:rsidP="00594FBF">
            <w:pPr>
              <w:pStyle w:val="Style4"/>
              <w:widowControl/>
              <w:spacing w:line="199" w:lineRule="exact"/>
              <w:rPr>
                <w:rStyle w:val="FontStyle11"/>
                <w:sz w:val="16"/>
                <w:szCs w:val="16"/>
              </w:rPr>
            </w:pPr>
          </w:p>
          <w:p w:rsidR="00594FBF" w:rsidRPr="008076B6" w:rsidRDefault="00594FBF" w:rsidP="00594FBF">
            <w:pPr>
              <w:pStyle w:val="Style4"/>
              <w:widowControl/>
              <w:spacing w:line="199" w:lineRule="exact"/>
              <w:rPr>
                <w:rStyle w:val="FontStyle11"/>
                <w:sz w:val="16"/>
                <w:szCs w:val="16"/>
              </w:rPr>
            </w:pPr>
          </w:p>
          <w:p w:rsidR="00594FBF" w:rsidRPr="008076B6" w:rsidRDefault="00594FBF" w:rsidP="00594FBF">
            <w:pPr>
              <w:pStyle w:val="Style4"/>
              <w:widowControl/>
              <w:spacing w:line="199" w:lineRule="exact"/>
              <w:rPr>
                <w:rStyle w:val="FontStyle11"/>
                <w:sz w:val="16"/>
                <w:szCs w:val="16"/>
              </w:rPr>
            </w:pPr>
          </w:p>
          <w:p w:rsidR="00594FBF" w:rsidRPr="008076B6" w:rsidRDefault="00594FBF" w:rsidP="00594FBF">
            <w:pPr>
              <w:pStyle w:val="Style4"/>
              <w:widowControl/>
              <w:spacing w:line="199" w:lineRule="exact"/>
              <w:rPr>
                <w:rStyle w:val="FontStyle11"/>
                <w:sz w:val="16"/>
                <w:szCs w:val="16"/>
              </w:rPr>
            </w:pPr>
          </w:p>
          <w:p w:rsidR="00594FBF" w:rsidRPr="008076B6" w:rsidRDefault="00594FBF" w:rsidP="00594FBF">
            <w:pPr>
              <w:pStyle w:val="Style4"/>
              <w:widowControl/>
              <w:spacing w:line="199" w:lineRule="exact"/>
              <w:rPr>
                <w:rStyle w:val="FontStyle11"/>
                <w:sz w:val="16"/>
                <w:szCs w:val="16"/>
              </w:rPr>
            </w:pPr>
          </w:p>
          <w:p w:rsidR="00594FBF" w:rsidRPr="008076B6" w:rsidRDefault="00594FBF" w:rsidP="00594FBF">
            <w:pPr>
              <w:pStyle w:val="Style4"/>
              <w:widowControl/>
              <w:spacing w:line="199" w:lineRule="exact"/>
              <w:rPr>
                <w:rStyle w:val="FontStyle11"/>
                <w:sz w:val="16"/>
                <w:szCs w:val="16"/>
              </w:rPr>
            </w:pPr>
          </w:p>
        </w:tc>
      </w:tr>
      <w:tr w:rsidR="00594FBF" w:rsidRPr="00594FBF">
        <w:trPr>
          <w:trHeight w:val="571"/>
        </w:trPr>
        <w:tc>
          <w:tcPr>
            <w:tcW w:w="10363" w:type="dxa"/>
            <w:gridSpan w:val="5"/>
            <w:tcBorders>
              <w:bottom w:val="single" w:sz="4" w:space="0" w:color="auto"/>
            </w:tcBorders>
          </w:tcPr>
          <w:p w:rsidR="00594FBF" w:rsidRPr="008076B6" w:rsidRDefault="00594FBF">
            <w:pPr>
              <w:pStyle w:val="Style4"/>
              <w:widowControl/>
              <w:spacing w:line="199" w:lineRule="exact"/>
              <w:rPr>
                <w:rStyle w:val="FontStyle11"/>
                <w:sz w:val="16"/>
                <w:szCs w:val="16"/>
              </w:rPr>
            </w:pPr>
          </w:p>
        </w:tc>
      </w:tr>
      <w:tr w:rsidR="0022247D" w:rsidRPr="00594FBF">
        <w:trPr>
          <w:trHeight w:val="10476"/>
        </w:trPr>
        <w:tc>
          <w:tcPr>
            <w:tcW w:w="10363" w:type="dxa"/>
            <w:gridSpan w:val="5"/>
            <w:tcBorders>
              <w:top w:val="single" w:sz="4" w:space="0" w:color="auto"/>
              <w:left w:val="single" w:sz="6" w:space="0" w:color="auto"/>
              <w:bottom w:val="single" w:sz="4" w:space="0" w:color="auto"/>
              <w:right w:val="single" w:sz="6" w:space="0" w:color="auto"/>
            </w:tcBorders>
          </w:tcPr>
          <w:p w:rsidR="0022247D" w:rsidRPr="008076B6" w:rsidRDefault="00594FBF" w:rsidP="00594FBF">
            <w:pPr>
              <w:pStyle w:val="Style4"/>
              <w:widowControl/>
              <w:spacing w:line="199" w:lineRule="exact"/>
              <w:jc w:val="center"/>
              <w:rPr>
                <w:rStyle w:val="FontStyle11"/>
                <w:sz w:val="16"/>
                <w:szCs w:val="16"/>
              </w:rPr>
            </w:pPr>
            <w:r w:rsidRPr="008076B6">
              <w:rPr>
                <w:rStyle w:val="FontStyle11"/>
                <w:sz w:val="16"/>
                <w:szCs w:val="16"/>
              </w:rPr>
              <w:t>(χώρος προοριζόμενος για τις συμπληρωματικές εθνικές ενδείξεις)</w:t>
            </w:r>
          </w:p>
        </w:tc>
      </w:tr>
      <w:tr w:rsidR="00594FBF" w:rsidRPr="00594FBF">
        <w:trPr>
          <w:trHeight w:val="3962"/>
        </w:trPr>
        <w:tc>
          <w:tcPr>
            <w:tcW w:w="10363" w:type="dxa"/>
            <w:gridSpan w:val="5"/>
            <w:tcBorders>
              <w:top w:val="single" w:sz="4" w:space="0" w:color="auto"/>
              <w:left w:val="single" w:sz="6" w:space="0" w:color="auto"/>
              <w:bottom w:val="single" w:sz="6" w:space="0" w:color="auto"/>
              <w:right w:val="single" w:sz="6" w:space="0" w:color="auto"/>
            </w:tcBorders>
          </w:tcPr>
          <w:p w:rsidR="00594FBF" w:rsidRPr="008076B6" w:rsidRDefault="00594FBF" w:rsidP="00594FBF">
            <w:pPr>
              <w:pStyle w:val="Style4"/>
              <w:widowControl/>
              <w:spacing w:line="199" w:lineRule="exact"/>
              <w:jc w:val="center"/>
              <w:rPr>
                <w:rStyle w:val="FontStyle11"/>
                <w:sz w:val="16"/>
                <w:szCs w:val="16"/>
              </w:rPr>
            </w:pPr>
          </w:p>
          <w:p w:rsidR="00594FBF" w:rsidRPr="008076B6" w:rsidRDefault="00594FBF" w:rsidP="00594FBF">
            <w:pPr>
              <w:pStyle w:val="Style4"/>
              <w:widowControl/>
              <w:spacing w:line="199" w:lineRule="exact"/>
              <w:jc w:val="center"/>
              <w:rPr>
                <w:rStyle w:val="FontStyle11"/>
                <w:sz w:val="16"/>
                <w:szCs w:val="16"/>
              </w:rPr>
            </w:pPr>
          </w:p>
          <w:p w:rsidR="00594FBF" w:rsidRPr="008076B6" w:rsidRDefault="00594FBF" w:rsidP="00594FBF">
            <w:pPr>
              <w:pStyle w:val="Style4"/>
              <w:widowControl/>
              <w:spacing w:line="199" w:lineRule="exact"/>
              <w:jc w:val="center"/>
              <w:rPr>
                <w:rStyle w:val="FontStyle11"/>
                <w:b/>
                <w:sz w:val="16"/>
                <w:szCs w:val="16"/>
              </w:rPr>
            </w:pPr>
            <w:r w:rsidRPr="008076B6">
              <w:rPr>
                <w:rStyle w:val="FontStyle11"/>
                <w:b/>
                <w:sz w:val="16"/>
                <w:szCs w:val="16"/>
              </w:rPr>
              <w:t>ΚΑΝΟΝΕΣ ΠΟΥ ΠΡΕΠΕΙ ΝΑ ΤΗΡΟΥΝΤΑΙ ΓΙΑ ΤΗΝ ΣΥΝΤΑΞΗ ΤΟΥ ΠΙΣΤΟΠΟΙΗΤΙΚΟΥ ΚΑΤΑΓΩΓΗΣ ΚΑΙ ΤΗΣ ΣΧΕΤΙΚΗΣ ΑΙΤΗΣΕΩΣ</w:t>
            </w:r>
          </w:p>
          <w:p w:rsidR="00594FBF" w:rsidRPr="008076B6" w:rsidRDefault="00594FBF" w:rsidP="00594FBF">
            <w:pPr>
              <w:pStyle w:val="Style4"/>
              <w:widowControl/>
              <w:spacing w:line="199" w:lineRule="exact"/>
              <w:jc w:val="center"/>
              <w:rPr>
                <w:rStyle w:val="FontStyle11"/>
                <w:b/>
                <w:sz w:val="16"/>
                <w:szCs w:val="16"/>
              </w:rPr>
            </w:pPr>
          </w:p>
          <w:p w:rsidR="00594FBF" w:rsidRPr="008076B6" w:rsidRDefault="00594FBF" w:rsidP="00594FBF">
            <w:pPr>
              <w:pStyle w:val="Style4"/>
              <w:widowControl/>
              <w:numPr>
                <w:ilvl w:val="0"/>
                <w:numId w:val="2"/>
              </w:numPr>
              <w:spacing w:line="199" w:lineRule="exact"/>
              <w:jc w:val="both"/>
              <w:rPr>
                <w:rStyle w:val="FontStyle11"/>
                <w:sz w:val="16"/>
                <w:szCs w:val="16"/>
              </w:rPr>
            </w:pPr>
            <w:r w:rsidRPr="008076B6">
              <w:rPr>
                <w:rStyle w:val="FontStyle11"/>
                <w:sz w:val="16"/>
                <w:szCs w:val="16"/>
              </w:rPr>
              <w:t>Τα έντυπα του πιστοποιητικού καταγωγής και της σχετικής αιτήσεως συμπληρώνονται με γραφομηχανή κατά τρόπο ομοιόμορφο, σε μια από τις επίσημες γλώσσες της Κοινότητος, ή συμφώνως με τις συνήθειες και τις ανάγκες του εμπορίου, σε οποιαδήποτε άλλη γλώσσα.</w:t>
            </w:r>
          </w:p>
          <w:p w:rsidR="00D86A3D" w:rsidRPr="008076B6" w:rsidRDefault="00D86A3D" w:rsidP="00D86A3D">
            <w:pPr>
              <w:pStyle w:val="Style4"/>
              <w:widowControl/>
              <w:spacing w:line="199" w:lineRule="exact"/>
              <w:ind w:left="360"/>
              <w:jc w:val="both"/>
              <w:rPr>
                <w:rStyle w:val="FontStyle11"/>
                <w:sz w:val="16"/>
                <w:szCs w:val="16"/>
              </w:rPr>
            </w:pPr>
          </w:p>
          <w:p w:rsidR="00594FBF" w:rsidRPr="008076B6" w:rsidRDefault="00594FBF" w:rsidP="00594FBF">
            <w:pPr>
              <w:pStyle w:val="Style4"/>
              <w:widowControl/>
              <w:numPr>
                <w:ilvl w:val="0"/>
                <w:numId w:val="2"/>
              </w:numPr>
              <w:spacing w:line="199" w:lineRule="exact"/>
              <w:jc w:val="both"/>
              <w:rPr>
                <w:rStyle w:val="FontStyle11"/>
                <w:sz w:val="16"/>
                <w:szCs w:val="16"/>
              </w:rPr>
            </w:pPr>
            <w:r w:rsidRPr="008076B6">
              <w:rPr>
                <w:rStyle w:val="FontStyle11"/>
                <w:sz w:val="16"/>
                <w:szCs w:val="16"/>
              </w:rPr>
              <w:t>Το πιστοποιητικό και η αίτηση δεν δύνα</w:t>
            </w:r>
            <w:r w:rsidR="00615BCF">
              <w:rPr>
                <w:rStyle w:val="FontStyle11"/>
                <w:sz w:val="16"/>
                <w:szCs w:val="16"/>
              </w:rPr>
              <w:t xml:space="preserve">ται να φέρουν </w:t>
            </w:r>
            <w:proofErr w:type="spellStart"/>
            <w:r w:rsidR="00615BCF">
              <w:rPr>
                <w:rStyle w:val="FontStyle11"/>
                <w:sz w:val="16"/>
                <w:szCs w:val="16"/>
              </w:rPr>
              <w:t>ξέσματα</w:t>
            </w:r>
            <w:proofErr w:type="spellEnd"/>
            <w:r w:rsidR="00615BCF">
              <w:rPr>
                <w:rStyle w:val="FontStyle11"/>
                <w:sz w:val="16"/>
                <w:szCs w:val="16"/>
              </w:rPr>
              <w:t xml:space="preserve"> ή προσθήκες.  Οι τροποποιήσεις που επιφέρονται σ’ αυτά πρέπει να πραγματοποιούνται με την διαγραφή των εσφαλμένων ενδείξεων και την προσθήκη</w:t>
            </w:r>
            <w:r w:rsidRPr="008076B6">
              <w:rPr>
                <w:rStyle w:val="FontStyle11"/>
                <w:sz w:val="16"/>
                <w:szCs w:val="16"/>
              </w:rPr>
              <w:t>,  ενδεχομένως των επιθυμητών ενδείξεων.</w:t>
            </w:r>
            <w:r w:rsidR="00DF5A5B" w:rsidRPr="008076B6">
              <w:rPr>
                <w:rStyle w:val="FontStyle11"/>
                <w:sz w:val="16"/>
                <w:szCs w:val="16"/>
              </w:rPr>
              <w:t xml:space="preserve">  Κάθε τέτοια τροποποίηση πρέπει να εγκρίνεται από εκείνον που την επέφερε και να θεωρείται από τις αρχές ή τους εξουσιοδοτημένους οργανισμούς.</w:t>
            </w:r>
          </w:p>
          <w:p w:rsidR="00D86A3D" w:rsidRPr="008076B6" w:rsidRDefault="00D86A3D" w:rsidP="00D86A3D">
            <w:pPr>
              <w:pStyle w:val="Style4"/>
              <w:widowControl/>
              <w:spacing w:line="199" w:lineRule="exact"/>
              <w:jc w:val="both"/>
              <w:rPr>
                <w:rStyle w:val="FontStyle11"/>
                <w:sz w:val="16"/>
                <w:szCs w:val="16"/>
              </w:rPr>
            </w:pPr>
          </w:p>
          <w:p w:rsidR="00DF5A5B" w:rsidRPr="008076B6" w:rsidRDefault="00DF5A5B" w:rsidP="00594FBF">
            <w:pPr>
              <w:pStyle w:val="Style4"/>
              <w:widowControl/>
              <w:numPr>
                <w:ilvl w:val="0"/>
                <w:numId w:val="2"/>
              </w:numPr>
              <w:spacing w:line="199" w:lineRule="exact"/>
              <w:jc w:val="both"/>
              <w:rPr>
                <w:rStyle w:val="FontStyle11"/>
                <w:sz w:val="16"/>
                <w:szCs w:val="16"/>
              </w:rPr>
            </w:pPr>
            <w:r w:rsidRPr="008076B6">
              <w:rPr>
                <w:rStyle w:val="FontStyle11"/>
                <w:sz w:val="16"/>
                <w:szCs w:val="16"/>
              </w:rPr>
              <w:t xml:space="preserve">Κάθε είδος που περιλαμβάνει στην αίτηση και στο πιστοποιητικό πρέπει να φέρει προ αυτού αύξοντα αριθμό.  Αμέσως κάτω από την τελευταία εγγραφή πρέπει να </w:t>
            </w:r>
            <w:proofErr w:type="spellStart"/>
            <w:r w:rsidRPr="008076B6">
              <w:rPr>
                <w:rStyle w:val="FontStyle11"/>
                <w:sz w:val="16"/>
                <w:szCs w:val="16"/>
              </w:rPr>
              <w:t>χαράσεται</w:t>
            </w:r>
            <w:proofErr w:type="spellEnd"/>
            <w:r w:rsidRPr="008076B6">
              <w:rPr>
                <w:rStyle w:val="FontStyle11"/>
                <w:sz w:val="16"/>
                <w:szCs w:val="16"/>
              </w:rPr>
              <w:t xml:space="preserve"> μια οριζόντια γραμμή.  Οι μη χρησιμοποιούμε</w:t>
            </w:r>
            <w:r w:rsidR="00615BCF">
              <w:rPr>
                <w:rStyle w:val="FontStyle11"/>
                <w:sz w:val="16"/>
                <w:szCs w:val="16"/>
              </w:rPr>
              <w:t>νοι</w:t>
            </w:r>
            <w:r w:rsidRPr="008076B6">
              <w:rPr>
                <w:rStyle w:val="FontStyle11"/>
                <w:sz w:val="16"/>
                <w:szCs w:val="16"/>
              </w:rPr>
              <w:t xml:space="preserve"> χώροι πρέπει να διαγράφονται κατά τρόπο που να καθιστά </w:t>
            </w:r>
            <w:proofErr w:type="spellStart"/>
            <w:r w:rsidRPr="008076B6">
              <w:rPr>
                <w:rStyle w:val="FontStyle11"/>
                <w:sz w:val="16"/>
                <w:szCs w:val="16"/>
              </w:rPr>
              <w:t>αδύνταη</w:t>
            </w:r>
            <w:proofErr w:type="spellEnd"/>
            <w:r w:rsidRPr="008076B6">
              <w:rPr>
                <w:rStyle w:val="FontStyle11"/>
                <w:sz w:val="16"/>
                <w:szCs w:val="16"/>
              </w:rPr>
              <w:t xml:space="preserve"> κάθε μεταγενέστερη προσθήκη.</w:t>
            </w:r>
          </w:p>
          <w:p w:rsidR="00D86A3D" w:rsidRPr="008076B6" w:rsidRDefault="00D86A3D" w:rsidP="00D86A3D">
            <w:pPr>
              <w:pStyle w:val="Style4"/>
              <w:widowControl/>
              <w:spacing w:line="199" w:lineRule="exact"/>
              <w:ind w:left="360"/>
              <w:jc w:val="both"/>
              <w:rPr>
                <w:rStyle w:val="FontStyle11"/>
                <w:sz w:val="16"/>
                <w:szCs w:val="16"/>
              </w:rPr>
            </w:pPr>
          </w:p>
          <w:p w:rsidR="00DF5A5B" w:rsidRPr="008076B6" w:rsidRDefault="00DF5A5B" w:rsidP="00594FBF">
            <w:pPr>
              <w:pStyle w:val="Style4"/>
              <w:widowControl/>
              <w:numPr>
                <w:ilvl w:val="0"/>
                <w:numId w:val="2"/>
              </w:numPr>
              <w:spacing w:line="199" w:lineRule="exact"/>
              <w:jc w:val="both"/>
              <w:rPr>
                <w:rStyle w:val="FontStyle11"/>
                <w:b/>
                <w:sz w:val="16"/>
                <w:szCs w:val="16"/>
              </w:rPr>
            </w:pPr>
            <w:r w:rsidRPr="008076B6">
              <w:rPr>
                <w:rStyle w:val="FontStyle11"/>
                <w:sz w:val="16"/>
                <w:szCs w:val="16"/>
              </w:rPr>
              <w:t>Εφ’</w:t>
            </w:r>
            <w:r w:rsidR="00D86A3D" w:rsidRPr="008076B6">
              <w:rPr>
                <w:rStyle w:val="FontStyle11"/>
                <w:sz w:val="16"/>
                <w:szCs w:val="16"/>
              </w:rPr>
              <w:t xml:space="preserve"> </w:t>
            </w:r>
            <w:r w:rsidRPr="008076B6">
              <w:rPr>
                <w:rStyle w:val="FontStyle11"/>
                <w:sz w:val="16"/>
                <w:szCs w:val="16"/>
              </w:rPr>
              <w:t>όσον οι ανάγκες του εξαγωγικού εμπορίου το απαιτούν, να εκδοθούν ένα ή περισσότερα αντίγραφα του πιστοποιητικού.</w:t>
            </w:r>
          </w:p>
        </w:tc>
      </w:tr>
    </w:tbl>
    <w:p w:rsidR="000C3F79" w:rsidRPr="00594FBF" w:rsidRDefault="000C3F79"/>
    <w:sectPr w:rsidR="000C3F79" w:rsidRPr="00594FBF" w:rsidSect="00CF7C80">
      <w:type w:val="continuous"/>
      <w:pgSz w:w="11905" w:h="16837" w:code="9"/>
      <w:pgMar w:top="318" w:right="624" w:bottom="561" w:left="91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A4D" w:rsidRDefault="00035A4D">
      <w:r>
        <w:separator/>
      </w:r>
    </w:p>
  </w:endnote>
  <w:endnote w:type="continuationSeparator" w:id="0">
    <w:p w:rsidR="00035A4D" w:rsidRDefault="00035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A4D" w:rsidRDefault="00035A4D">
      <w:r>
        <w:separator/>
      </w:r>
    </w:p>
  </w:footnote>
  <w:footnote w:type="continuationSeparator" w:id="0">
    <w:p w:rsidR="00035A4D" w:rsidRDefault="00035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3727"/>
    <w:multiLevelType w:val="hybridMultilevel"/>
    <w:tmpl w:val="5164E4B6"/>
    <w:lvl w:ilvl="0" w:tplc="C3D09966">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777A6A"/>
    <w:multiLevelType w:val="hybridMultilevel"/>
    <w:tmpl w:val="A058C1F2"/>
    <w:lvl w:ilvl="0" w:tplc="68D2B80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6C80A76"/>
    <w:multiLevelType w:val="multilevel"/>
    <w:tmpl w:val="C5C4805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958759F"/>
    <w:multiLevelType w:val="hybridMultilevel"/>
    <w:tmpl w:val="E9FAAF6A"/>
    <w:lvl w:ilvl="0" w:tplc="14FA3E2A">
      <w:start w:val="1"/>
      <w:numFmt w:val="decimal"/>
      <w:lvlText w:val="%1."/>
      <w:lvlJc w:val="left"/>
      <w:pPr>
        <w:tabs>
          <w:tab w:val="num" w:pos="720"/>
        </w:tabs>
        <w:ind w:left="720" w:hanging="360"/>
      </w:pPr>
      <w:rPr>
        <w:rFonts w:hint="default"/>
        <w:b w:val="0"/>
        <w:sz w:val="16"/>
        <w:szCs w:val="1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0C3F79"/>
    <w:rsid w:val="00007328"/>
    <w:rsid w:val="00035A4D"/>
    <w:rsid w:val="00036F21"/>
    <w:rsid w:val="000C3F79"/>
    <w:rsid w:val="001C0B0E"/>
    <w:rsid w:val="002000BA"/>
    <w:rsid w:val="0022247D"/>
    <w:rsid w:val="003126EF"/>
    <w:rsid w:val="00485058"/>
    <w:rsid w:val="00541F24"/>
    <w:rsid w:val="00594FBF"/>
    <w:rsid w:val="00615BCF"/>
    <w:rsid w:val="007000DC"/>
    <w:rsid w:val="007059E0"/>
    <w:rsid w:val="008076B6"/>
    <w:rsid w:val="00814E6A"/>
    <w:rsid w:val="00870479"/>
    <w:rsid w:val="00870D3B"/>
    <w:rsid w:val="008D7801"/>
    <w:rsid w:val="00AB2F62"/>
    <w:rsid w:val="00BA7CD6"/>
    <w:rsid w:val="00BE0978"/>
    <w:rsid w:val="00C136C9"/>
    <w:rsid w:val="00C91EAA"/>
    <w:rsid w:val="00CF7C80"/>
    <w:rsid w:val="00D06A03"/>
    <w:rsid w:val="00D86A3D"/>
    <w:rsid w:val="00DF5A5B"/>
    <w:rsid w:val="00E334FA"/>
    <w:rsid w:val="00E703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ff9,#f9c"/>
      <o:colormenu v:ext="edit" fillcolor="fuchsi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EAA"/>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91EAA"/>
    <w:pPr>
      <w:spacing w:line="218" w:lineRule="exact"/>
    </w:pPr>
  </w:style>
  <w:style w:type="paragraph" w:customStyle="1" w:styleId="Style2">
    <w:name w:val="Style2"/>
    <w:basedOn w:val="a"/>
    <w:rsid w:val="00C91EAA"/>
  </w:style>
  <w:style w:type="paragraph" w:customStyle="1" w:styleId="Style3">
    <w:name w:val="Style3"/>
    <w:basedOn w:val="a"/>
    <w:rsid w:val="00C91EAA"/>
    <w:pPr>
      <w:spacing w:line="276" w:lineRule="exact"/>
    </w:pPr>
  </w:style>
  <w:style w:type="paragraph" w:customStyle="1" w:styleId="Style4">
    <w:name w:val="Style4"/>
    <w:basedOn w:val="a"/>
    <w:rsid w:val="00C91EAA"/>
    <w:pPr>
      <w:spacing w:line="197" w:lineRule="exact"/>
    </w:pPr>
  </w:style>
  <w:style w:type="paragraph" w:customStyle="1" w:styleId="Style5">
    <w:name w:val="Style5"/>
    <w:basedOn w:val="a"/>
    <w:rsid w:val="00C91EAA"/>
    <w:pPr>
      <w:spacing w:line="266" w:lineRule="exact"/>
      <w:jc w:val="both"/>
    </w:pPr>
  </w:style>
  <w:style w:type="character" w:customStyle="1" w:styleId="FontStyle11">
    <w:name w:val="Font Style11"/>
    <w:basedOn w:val="a0"/>
    <w:rsid w:val="00C91EAA"/>
    <w:rPr>
      <w:rFonts w:ascii="Arial" w:hAnsi="Arial" w:cs="Arial"/>
      <w:sz w:val="14"/>
      <w:szCs w:val="14"/>
    </w:rPr>
  </w:style>
  <w:style w:type="character" w:customStyle="1" w:styleId="FontStyle12">
    <w:name w:val="Font Style12"/>
    <w:basedOn w:val="a0"/>
    <w:rsid w:val="00C91EAA"/>
    <w:rPr>
      <w:rFonts w:ascii="Arial" w:hAnsi="Arial" w:cs="Arial"/>
      <w:b/>
      <w:bCs/>
      <w:sz w:val="20"/>
      <w:szCs w:val="20"/>
    </w:rPr>
  </w:style>
  <w:style w:type="character" w:customStyle="1" w:styleId="FontStyle13">
    <w:name w:val="Font Style13"/>
    <w:basedOn w:val="a0"/>
    <w:rsid w:val="00C91EAA"/>
    <w:rPr>
      <w:rFonts w:ascii="Arial" w:hAnsi="Arial" w:cs="Arial"/>
      <w:b/>
      <w:bCs/>
      <w:sz w:val="20"/>
      <w:szCs w:val="20"/>
    </w:rPr>
  </w:style>
  <w:style w:type="character" w:customStyle="1" w:styleId="FontStyle14">
    <w:name w:val="Font Style14"/>
    <w:basedOn w:val="a0"/>
    <w:rsid w:val="00C91EAA"/>
    <w:rPr>
      <w:rFonts w:ascii="Arial" w:hAnsi="Arial" w:cs="Arial"/>
      <w:b/>
      <w:bCs/>
      <w:sz w:val="18"/>
      <w:szCs w:val="18"/>
    </w:rPr>
  </w:style>
  <w:style w:type="character" w:styleId="-">
    <w:name w:val="Hyperlink"/>
    <w:basedOn w:val="a0"/>
    <w:rsid w:val="00870D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2736</Characters>
  <Application>Microsoft Office Word</Application>
  <DocSecurity>4</DocSecurity>
  <Lines>22</Lines>
  <Paragraphs>6</Paragraphs>
  <ScaleCrop>false</ScaleCrop>
  <HeadingPairs>
    <vt:vector size="2" baseType="variant">
      <vt:variant>
        <vt:lpstr>Τίτλος</vt:lpstr>
      </vt:variant>
      <vt:variant>
        <vt:i4>1</vt:i4>
      </vt:variant>
    </vt:vector>
  </HeadingPairs>
  <TitlesOfParts>
    <vt:vector size="1" baseType="lpstr">
      <vt:lpstr>1</vt:lpstr>
    </vt:vector>
  </TitlesOfParts>
  <Company>OFFICE</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OWNER</dc:creator>
  <cp:lastModifiedBy>ΕΠΙΜΕΛΗΤΗΡΙΟ ΚΥΚΛΑΔΩΝ (Γραφείο Θήρας)</cp:lastModifiedBy>
  <cp:revision>2</cp:revision>
  <cp:lastPrinted>2010-11-02T09:39:00Z</cp:lastPrinted>
  <dcterms:created xsi:type="dcterms:W3CDTF">2013-11-26T13:03:00Z</dcterms:created>
  <dcterms:modified xsi:type="dcterms:W3CDTF">2013-11-26T13:03:00Z</dcterms:modified>
</cp:coreProperties>
</file>