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8769F7" w14:textId="2930E7F1" w:rsidR="00641EC2" w:rsidRPr="00EC284D" w:rsidRDefault="00904B9D" w:rsidP="00EC284D">
      <w:pPr>
        <w:spacing w:line="240" w:lineRule="auto"/>
        <w:jc w:val="center"/>
        <w:rPr>
          <w:rFonts w:asciiTheme="minorHAnsi" w:hAnsiTheme="minorHAnsi" w:cstheme="minorHAnsi"/>
          <w:b/>
        </w:rPr>
      </w:pPr>
      <w:r w:rsidRPr="00EC284D">
        <w:rPr>
          <w:rFonts w:asciiTheme="minorHAnsi" w:hAnsiTheme="minorHAnsi" w:cstheme="minorHAnsi"/>
          <w:b/>
        </w:rPr>
        <w:t>ΠΕΡΙΛΗΨΗ ΑΝΟΙΚΤΟΥ ΔΙΑΓΩΝΙΣΜΟΥ ΜΕ ΚΡΙΤΗΡΙΟ ΚΑΤΑΚΥΡΩΣΗΣ ΤΗΝ ΠΛΕΟΝ ΣΥΜΦΕΡΟΥΣΑ ΑΠΟ ΟΙΚΟΝΟΜΙΚΗ ΑΠΟΨΗ ΠΡΟΣΦΟΡΑ, ΒΑΣΕΙ ΤΗΣ ΒΕΛΤΙΣΤΗΣ ΣΧΕΣΗΣ ΠΟΙΟΤΗΤΑΣ-ΤΙΜΗΣ ΓΙΑ ΤΟ ΣΥΝΟΛΟ ΤΩΝ ΥΠΗΡΕΣΙΩΝ ΓΙΑ ΤΗΝ ΕΠΙΛΟΓΗ ΑΝΑΔΟΧΟΥ ΤΟΥ ΕΡΓΟΥ : «</w:t>
      </w:r>
      <w:r w:rsidR="00202A0D" w:rsidRPr="00EC284D">
        <w:rPr>
          <w:rFonts w:asciiTheme="minorHAnsi" w:hAnsiTheme="minorHAnsi" w:cstheme="minorHAnsi"/>
          <w:b/>
        </w:rPr>
        <w:t>ΠΡΟΩΘΗΣΗ ΟΙΝΩΝ ΠΟΠ ΣΑΝΤΟΡΙΝΗ ΣΕ ΤΡΙΤΕΣ ΧΩΡΕΣ (ΗΝΩΜΕΝΟ ΒΑΣΙΛΕΙΟ)</w:t>
      </w:r>
      <w:r w:rsidR="00EC3E46" w:rsidRPr="00EC284D">
        <w:rPr>
          <w:rFonts w:asciiTheme="minorHAnsi" w:hAnsiTheme="minorHAnsi" w:cstheme="minorHAnsi"/>
          <w:b/>
        </w:rPr>
        <w:t>»</w:t>
      </w:r>
    </w:p>
    <w:p w14:paraId="419EB82D" w14:textId="79CA5549" w:rsidR="00EC3E46" w:rsidRPr="00EC284D" w:rsidRDefault="00641EC2" w:rsidP="00790BFD">
      <w:pPr>
        <w:pStyle w:val="a3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</w:rPr>
      </w:pPr>
      <w:r w:rsidRPr="00573E0B">
        <w:rPr>
          <w:rFonts w:asciiTheme="minorHAnsi" w:hAnsiTheme="minorHAnsi" w:cstheme="minorHAnsi"/>
          <w:b/>
        </w:rPr>
        <w:t>Αναθέτων φορέας</w:t>
      </w:r>
      <w:r w:rsidR="00573E0B">
        <w:rPr>
          <w:rFonts w:asciiTheme="minorHAnsi" w:hAnsiTheme="minorHAnsi" w:cstheme="minorHAnsi"/>
        </w:rPr>
        <w:t>:</w:t>
      </w:r>
      <w:r w:rsidRPr="00EC284D">
        <w:rPr>
          <w:rFonts w:asciiTheme="minorHAnsi" w:hAnsiTheme="minorHAnsi" w:cstheme="minorHAnsi"/>
        </w:rPr>
        <w:t xml:space="preserve"> </w:t>
      </w:r>
      <w:r w:rsidR="00573E0B">
        <w:rPr>
          <w:rFonts w:asciiTheme="minorHAnsi" w:hAnsiTheme="minorHAnsi" w:cstheme="minorHAnsi"/>
        </w:rPr>
        <w:t xml:space="preserve">Η </w:t>
      </w:r>
      <w:bookmarkStart w:id="0" w:name="_GoBack"/>
      <w:r w:rsidR="00573E0B">
        <w:rPr>
          <w:rFonts w:asciiTheme="minorHAnsi" w:hAnsiTheme="minorHAnsi" w:cstheme="minorHAnsi"/>
        </w:rPr>
        <w:t>Ε</w:t>
      </w:r>
      <w:r w:rsidR="00202A0D" w:rsidRPr="00EC284D">
        <w:rPr>
          <w:rFonts w:asciiTheme="minorHAnsi" w:hAnsiTheme="minorHAnsi" w:cstheme="minorHAnsi"/>
        </w:rPr>
        <w:t>ΝΩΣΗ ΣΥΝΕΤΑΙΡΙΣΜΩΝ ΘΗΡΑΪΚΩΝ ΠΡΟΪΟΝΤΩΝ “SANTO WINES</w:t>
      </w:r>
      <w:bookmarkEnd w:id="0"/>
      <w:r w:rsidR="00202A0D" w:rsidRPr="00EC284D">
        <w:rPr>
          <w:rFonts w:asciiTheme="minorHAnsi" w:hAnsiTheme="minorHAnsi" w:cstheme="minorHAnsi"/>
        </w:rPr>
        <w:t>” ως επικεφαλής της προσωρινής ένωσης παραγωγών ΕΝΩΣΗ ΠΑΡΑΓΩΓΩΝ ΕΝΩΣΗ ΣΥΝΕΤΑΙΡΙΣΜΩΝ ΘΗΡΑΪΚΩΝ ΠΡΟΪΟΝΤΩΝ “SANTO WINES”, ΚΤΗΜΑ Ι. &amp;Μ. ΑΡΓΥΡΟΣ Ο.Ε., ΓΑΙΑ ΟΙΝΟΠΟΙΗΤΙΚΗ Α.Β.Ε.Ε. ΠΑΡΑΓΩΓΗ-ΕΜΠΟΡΙΑ ΟΙΝΩΝ &amp; ΠΟΤΩΝ, ΕΡΜΗΣ ΟΙΝΟΠΟΙΗΤΙΚΗ-ΟΙΝΟΠΟΙΕΙΟ ΚΑΡΑΜΟΛΕΓΓΟΣ, ANHYDROUS ΟΙΝΟΠΟΙΗΤΙΚΗ ΣΑΝΤΟΡΙΝΗΣ ΙΚΕ και ΣΙΓΑΛΑΣ ΟΙΝΟΠΟΙΙΑ Ε.Π.Ε.</w:t>
      </w:r>
      <w:r w:rsidR="00EC3E46" w:rsidRPr="00EC284D">
        <w:rPr>
          <w:rFonts w:asciiTheme="minorHAnsi" w:hAnsiTheme="minorHAnsi" w:cstheme="minorHAnsi"/>
        </w:rPr>
        <w:t>,</w:t>
      </w:r>
      <w:r w:rsidR="00DE7CEE" w:rsidRPr="00EC284D">
        <w:rPr>
          <w:rFonts w:asciiTheme="minorHAnsi" w:hAnsiTheme="minorHAnsi" w:cstheme="minorHAnsi"/>
        </w:rPr>
        <w:t xml:space="preserve"> διενεργεί ανοιχτό διαγωνισμό με κλειστές προσφορές για</w:t>
      </w:r>
      <w:r w:rsidR="00244C18" w:rsidRPr="00EC284D">
        <w:rPr>
          <w:rFonts w:asciiTheme="minorHAnsi" w:hAnsiTheme="minorHAnsi" w:cstheme="minorHAnsi"/>
        </w:rPr>
        <w:t xml:space="preserve"> </w:t>
      </w:r>
      <w:r w:rsidR="00DE7CEE" w:rsidRPr="00EC284D">
        <w:rPr>
          <w:rFonts w:asciiTheme="minorHAnsi" w:hAnsiTheme="minorHAnsi" w:cstheme="minorHAnsi"/>
        </w:rPr>
        <w:t>την ανάδειξη αναδόχου οργανισμού εκτέλεσης του Προγράμματος</w:t>
      </w:r>
      <w:r w:rsidR="00D73B5D" w:rsidRPr="00EC284D">
        <w:rPr>
          <w:rFonts w:asciiTheme="minorHAnsi" w:hAnsiTheme="minorHAnsi" w:cstheme="minorHAnsi"/>
        </w:rPr>
        <w:t xml:space="preserve"> </w:t>
      </w:r>
      <w:r w:rsidR="00EC3E46" w:rsidRPr="00EC284D">
        <w:rPr>
          <w:rFonts w:asciiTheme="minorHAnsi" w:hAnsiTheme="minorHAnsi" w:cstheme="minorHAnsi"/>
        </w:rPr>
        <w:t>«</w:t>
      </w:r>
      <w:r w:rsidR="00202A0D" w:rsidRPr="00EC284D">
        <w:rPr>
          <w:rFonts w:asciiTheme="minorHAnsi" w:hAnsiTheme="minorHAnsi" w:cstheme="minorHAnsi"/>
        </w:rPr>
        <w:t>ΠΡΟΩΘΗΣΗ ΟΙΝΩΝ ΠΟΠ ΣΑΝΤΟΡΙΝΗ ΣΕ ΤΡΙΤΕΣ ΧΩΡΕΣ (ΗΝΩΜΕΝΟ ΒΑΣΙΛΕΙΟ)</w:t>
      </w:r>
      <w:r w:rsidR="00EC3E46" w:rsidRPr="00EC284D">
        <w:rPr>
          <w:rFonts w:asciiTheme="minorHAnsi" w:hAnsiTheme="minorHAnsi" w:cstheme="minorHAnsi"/>
        </w:rPr>
        <w:t xml:space="preserve">» στο πλαίσιο του μέτρου «Προώθηση οίνων σε αγορές τρίτων χωρών» </w:t>
      </w:r>
      <w:r w:rsidR="00DE7CEE" w:rsidRPr="00EC284D">
        <w:rPr>
          <w:rFonts w:asciiTheme="minorHAnsi" w:hAnsiTheme="minorHAnsi" w:cstheme="minorHAnsi"/>
        </w:rPr>
        <w:t xml:space="preserve">σύμφωνα με τον Καν. 1308/2013 του Ε.Κ. και του Συμβουλίου και την υπ’ </w:t>
      </w:r>
      <w:proofErr w:type="spellStart"/>
      <w:r w:rsidR="00DE7CEE" w:rsidRPr="00EC284D">
        <w:rPr>
          <w:rFonts w:asciiTheme="minorHAnsi" w:hAnsiTheme="minorHAnsi" w:cstheme="minorHAnsi"/>
        </w:rPr>
        <w:t>αρίθ</w:t>
      </w:r>
      <w:proofErr w:type="spellEnd"/>
      <w:r w:rsidR="00DE7CEE" w:rsidRPr="00EC284D">
        <w:rPr>
          <w:rFonts w:asciiTheme="minorHAnsi" w:hAnsiTheme="minorHAnsi" w:cstheme="minorHAnsi"/>
        </w:rPr>
        <w:t xml:space="preserve">. </w:t>
      </w:r>
      <w:proofErr w:type="spellStart"/>
      <w:r w:rsidR="00DE7CEE" w:rsidRPr="00EC284D">
        <w:rPr>
          <w:rFonts w:asciiTheme="minorHAnsi" w:hAnsiTheme="minorHAnsi" w:cstheme="minorHAnsi"/>
        </w:rPr>
        <w:t>Πρωτ</w:t>
      </w:r>
      <w:proofErr w:type="spellEnd"/>
      <w:r w:rsidR="00DE7CEE" w:rsidRPr="00EC284D">
        <w:rPr>
          <w:rFonts w:asciiTheme="minorHAnsi" w:hAnsiTheme="minorHAnsi" w:cstheme="minorHAnsi"/>
        </w:rPr>
        <w:t>.:</w:t>
      </w:r>
      <w:r w:rsidR="00244C18" w:rsidRPr="00EC284D">
        <w:rPr>
          <w:rFonts w:asciiTheme="minorHAnsi" w:hAnsiTheme="minorHAnsi" w:cstheme="minorHAnsi"/>
        </w:rPr>
        <w:t xml:space="preserve"> </w:t>
      </w:r>
      <w:r w:rsidR="00202A0D" w:rsidRPr="00EC284D">
        <w:rPr>
          <w:rFonts w:asciiTheme="minorHAnsi" w:hAnsiTheme="minorHAnsi" w:cstheme="minorHAnsi"/>
        </w:rPr>
        <w:t>1251/251444</w:t>
      </w:r>
      <w:r w:rsidR="00EC3E46" w:rsidRPr="00EC284D">
        <w:rPr>
          <w:rFonts w:asciiTheme="minorHAnsi" w:hAnsiTheme="minorHAnsi" w:cstheme="minorHAnsi"/>
        </w:rPr>
        <w:t>/12-10-202</w:t>
      </w:r>
      <w:r w:rsidR="00202A0D" w:rsidRPr="00EC284D">
        <w:rPr>
          <w:rFonts w:asciiTheme="minorHAnsi" w:hAnsiTheme="minorHAnsi" w:cstheme="minorHAnsi"/>
        </w:rPr>
        <w:t>1</w:t>
      </w:r>
      <w:r w:rsidR="00EC3E46" w:rsidRPr="00EC284D">
        <w:rPr>
          <w:rFonts w:asciiTheme="minorHAnsi" w:hAnsiTheme="minorHAnsi" w:cstheme="minorHAnsi"/>
        </w:rPr>
        <w:t xml:space="preserve"> </w:t>
      </w:r>
      <w:r w:rsidR="00DE7CEE" w:rsidRPr="00EC284D">
        <w:rPr>
          <w:rFonts w:asciiTheme="minorHAnsi" w:hAnsiTheme="minorHAnsi" w:cstheme="minorHAnsi"/>
        </w:rPr>
        <w:t>εγκριτική απόφαση του Υπουργείου</w:t>
      </w:r>
      <w:r w:rsidR="009043E1" w:rsidRPr="00EC284D">
        <w:rPr>
          <w:rFonts w:asciiTheme="minorHAnsi" w:hAnsiTheme="minorHAnsi" w:cstheme="minorHAnsi"/>
        </w:rPr>
        <w:t xml:space="preserve"> </w:t>
      </w:r>
      <w:r w:rsidR="00DE7CEE" w:rsidRPr="00EC284D">
        <w:rPr>
          <w:rFonts w:asciiTheme="minorHAnsi" w:hAnsiTheme="minorHAnsi" w:cstheme="minorHAnsi"/>
        </w:rPr>
        <w:t>Αγροτικής Ανάπτυξης.</w:t>
      </w:r>
    </w:p>
    <w:p w14:paraId="2FC74149" w14:textId="1F4995DA" w:rsidR="00202A0D" w:rsidRPr="00EC284D" w:rsidRDefault="00DE7CEE" w:rsidP="00790BFD">
      <w:pPr>
        <w:pStyle w:val="a3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</w:rPr>
      </w:pPr>
      <w:r w:rsidRPr="00573E0B">
        <w:rPr>
          <w:rFonts w:asciiTheme="minorHAnsi" w:hAnsiTheme="minorHAnsi" w:cstheme="minorHAnsi"/>
          <w:b/>
        </w:rPr>
        <w:t>Προϋπολογισμός Έργου</w:t>
      </w:r>
      <w:r w:rsidRPr="00EC284D">
        <w:rPr>
          <w:rFonts w:asciiTheme="minorHAnsi" w:hAnsiTheme="minorHAnsi" w:cstheme="minorHAnsi"/>
        </w:rPr>
        <w:t xml:space="preserve">: </w:t>
      </w:r>
      <w:bookmarkStart w:id="1" w:name="_Hlk65505044"/>
      <w:r w:rsidR="00641EC2" w:rsidRPr="00EC284D">
        <w:rPr>
          <w:rFonts w:asciiTheme="minorHAnsi" w:hAnsiTheme="minorHAnsi" w:cstheme="minorHAnsi"/>
        </w:rPr>
        <w:t xml:space="preserve">Ο συνολικός προϋπολογισμός του Προγράμματος, όπως εγκρίθηκε με την υπ’ αριθμό </w:t>
      </w:r>
      <w:r w:rsidR="00EC284D" w:rsidRPr="00EC284D">
        <w:rPr>
          <w:rFonts w:asciiTheme="minorHAnsi" w:hAnsiTheme="minorHAnsi" w:cstheme="minorHAnsi"/>
        </w:rPr>
        <w:t>1251/251444/12-10-2021</w:t>
      </w:r>
      <w:r w:rsidR="00202A0D" w:rsidRPr="00EC284D">
        <w:rPr>
          <w:rFonts w:asciiTheme="minorHAnsi" w:hAnsiTheme="minorHAnsi" w:cstheme="minorHAnsi"/>
        </w:rPr>
        <w:t xml:space="preserve"> </w:t>
      </w:r>
      <w:r w:rsidR="00641EC2" w:rsidRPr="00EC284D">
        <w:rPr>
          <w:rFonts w:asciiTheme="minorHAnsi" w:hAnsiTheme="minorHAnsi" w:cstheme="minorHAnsi"/>
        </w:rPr>
        <w:t xml:space="preserve">Απόφαση Έγκρισης είναι  </w:t>
      </w:r>
      <w:r w:rsidR="00202A0D" w:rsidRPr="00573E0B">
        <w:rPr>
          <w:rFonts w:asciiTheme="minorHAnsi" w:hAnsiTheme="minorHAnsi" w:cstheme="minorHAnsi"/>
          <w:b/>
        </w:rPr>
        <w:t>574.733,10 €</w:t>
      </w:r>
      <w:r w:rsidR="00202A0D" w:rsidRPr="00EC284D">
        <w:rPr>
          <w:rFonts w:asciiTheme="minorHAnsi" w:hAnsiTheme="minorHAnsi" w:cstheme="minorHAnsi"/>
        </w:rPr>
        <w:t xml:space="preserve"> (ΦΠΑ: 137.935,94 </w:t>
      </w:r>
      <w:r w:rsidR="00202A0D" w:rsidRPr="00EC284D">
        <w:rPr>
          <w:rFonts w:asciiTheme="minorHAnsi" w:hAnsiTheme="minorHAnsi" w:cstheme="minorHAnsi"/>
        </w:rPr>
        <w:lastRenderedPageBreak/>
        <w:t xml:space="preserve">€) και περιλαμβάνει σύνολο δράσεων  461.430,00 €, διοικητικές δαπάνες  18.457,20 €, δαπάνες για την υλοποίηση των δράσεων    34.860,00 €,  δαπάνες για την Μέτρηση των αποτελεσμάτων των Δράσεων    13.842,90 € και αμοιβή οργανισμού εκτέλεσης   46.143,00 €. Οι διοικητικές δαπάνες, οι δαπάνες για την υλοποίηση των δράσεων και οι δαπάνες για τη μέτρηση των αποτελεσμάτων των Δράσεων δεν θα βαρύνουν τον ανάδοχο.  </w:t>
      </w:r>
      <w:r w:rsidR="00641EC2" w:rsidRPr="00790BFD">
        <w:rPr>
          <w:rFonts w:asciiTheme="minorHAnsi" w:hAnsiTheme="minorHAnsi" w:cstheme="minorHAnsi"/>
        </w:rPr>
        <w:t>Στα ανωτέρω ποσό δεν περιλαμβάνεται ο Φ.Π.Α. 24%,  ο οποίος καταβάλλεται από τον Εργοδότη στον Ανάδοχο επιπρόσθετα, σε όποιες περιπτώσεις απαιτείται.</w:t>
      </w:r>
      <w:r w:rsidR="00202A0D" w:rsidRPr="00790BFD">
        <w:rPr>
          <w:rFonts w:asciiTheme="minorHAnsi" w:hAnsiTheme="minorHAnsi" w:cstheme="minorHAnsi"/>
        </w:rPr>
        <w:t xml:space="preserve"> </w:t>
      </w:r>
      <w:r w:rsidR="00641EC2" w:rsidRPr="00790BFD">
        <w:rPr>
          <w:rFonts w:asciiTheme="minorHAnsi" w:hAnsiTheme="minorHAnsi" w:cstheme="minorHAnsi"/>
        </w:rPr>
        <w:t>Ο προϋπολογισμός</w:t>
      </w:r>
      <w:r w:rsidR="00641EC2" w:rsidRPr="00EC284D">
        <w:rPr>
          <w:rFonts w:asciiTheme="minorHAnsi" w:hAnsiTheme="minorHAnsi" w:cstheme="minorHAnsi"/>
        </w:rPr>
        <w:t xml:space="preserve"> του ανοικτού διαγωνισμού είναι </w:t>
      </w:r>
      <w:bookmarkEnd w:id="1"/>
      <w:r w:rsidR="00202A0D" w:rsidRPr="00EC284D">
        <w:rPr>
          <w:rFonts w:asciiTheme="minorHAnsi" w:hAnsiTheme="minorHAnsi" w:cstheme="minorHAnsi"/>
        </w:rPr>
        <w:t>507.573,00 € μη συμπεριλαμβανομένου Φ.Π.Α.  (ήτοι συνολικό ποσό 629.390,52 € συμπεριλαμβανομένου Φ.Π.Α. 24%).</w:t>
      </w:r>
    </w:p>
    <w:p w14:paraId="2A460DE2" w14:textId="063EA487" w:rsidR="009043E1" w:rsidRPr="00EC284D" w:rsidRDefault="00DE7CEE" w:rsidP="00790BFD">
      <w:pPr>
        <w:pStyle w:val="a3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</w:rPr>
      </w:pPr>
      <w:r w:rsidRPr="00573E0B">
        <w:rPr>
          <w:rFonts w:asciiTheme="minorHAnsi" w:hAnsiTheme="minorHAnsi" w:cstheme="minorHAnsi"/>
          <w:b/>
        </w:rPr>
        <w:t>Τόπος Παροχής Υπηρεσιών</w:t>
      </w:r>
      <w:r w:rsidRPr="00EC284D">
        <w:rPr>
          <w:rFonts w:asciiTheme="minorHAnsi" w:hAnsiTheme="minorHAnsi" w:cstheme="minorHAnsi"/>
        </w:rPr>
        <w:t>: Στην έδρα του Αναδόχου της Αναθέτουσας Αρχής και στις χώρες υλοποίησης των ενεργειών, όπως περιγράφεται στο τεύχος της Διακήρυξης.</w:t>
      </w:r>
    </w:p>
    <w:p w14:paraId="0493AEBF" w14:textId="3F8E4BCD" w:rsidR="007D370F" w:rsidRPr="00EC284D" w:rsidRDefault="00DE7CEE" w:rsidP="00790BFD">
      <w:pPr>
        <w:pStyle w:val="a3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</w:rPr>
      </w:pPr>
      <w:r w:rsidRPr="00573E0B">
        <w:rPr>
          <w:rFonts w:asciiTheme="minorHAnsi" w:hAnsiTheme="minorHAnsi" w:cstheme="minorHAnsi"/>
          <w:b/>
        </w:rPr>
        <w:t>Δικαίωμα συμμετοχής</w:t>
      </w:r>
      <w:r w:rsidRPr="00EC284D">
        <w:rPr>
          <w:rFonts w:asciiTheme="minorHAnsi" w:hAnsiTheme="minorHAnsi" w:cstheme="minorHAnsi"/>
        </w:rPr>
        <w:t xml:space="preserve"> έχει κάθε ενδιαφερόμενος φυσικό ή νομικό ή ένωση /κοινοπραξία αυτών που ασκούν υπηρεσίες συναφείς με το αντικείμενο του έργου και λειτουργούν νόμιμα στην Ελλάδα ή σε άλλο κράτος μέλος της ΕΕ ή του Ευρωπαϊκού Οικονομικού χώρου ή σε Τρίτες χώρες που έχουν υπογράψει τη συμφωνία Δημοσίων Συμβάσεων του Παγκόσμιου Οργανισμού Εμπορίου. Οι ανωτέρω ενδιαφερόμενοι θα πρέπει να πληρούν τις προϋποθέσεις που τίθενται στον κανονισμό (ΕΚ) 1308/2013 του Ε.Κ. και του Συμβουλίου.</w:t>
      </w:r>
    </w:p>
    <w:p w14:paraId="0C141FFB" w14:textId="50FEDAE7" w:rsidR="009043E1" w:rsidRPr="00EC284D" w:rsidRDefault="00244C18" w:rsidP="00790BFD">
      <w:pPr>
        <w:pStyle w:val="a3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</w:rPr>
      </w:pPr>
      <w:r w:rsidRPr="00EC284D">
        <w:rPr>
          <w:rFonts w:asciiTheme="minorHAnsi" w:hAnsiTheme="minorHAnsi" w:cstheme="minorHAnsi"/>
        </w:rPr>
        <w:lastRenderedPageBreak/>
        <w:t xml:space="preserve">Προσφορές γίνονται δεκτές μόνο για το σύνολο του έργου. </w:t>
      </w:r>
      <w:r w:rsidR="00904B9D" w:rsidRPr="00EC284D">
        <w:rPr>
          <w:rFonts w:asciiTheme="minorHAnsi" w:hAnsiTheme="minorHAnsi" w:cstheme="minorHAnsi"/>
        </w:rPr>
        <w:t>Εναλλακτικές προσφορές δε γίνονται δεκτές.</w:t>
      </w:r>
    </w:p>
    <w:p w14:paraId="69F72358" w14:textId="5C20AB2E" w:rsidR="009043E1" w:rsidRPr="00EC284D" w:rsidRDefault="00DE7CEE" w:rsidP="00790BFD">
      <w:pPr>
        <w:pStyle w:val="a3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</w:rPr>
      </w:pPr>
      <w:r w:rsidRPr="00573E0B">
        <w:rPr>
          <w:rFonts w:asciiTheme="minorHAnsi" w:hAnsiTheme="minorHAnsi" w:cstheme="minorHAnsi"/>
          <w:b/>
        </w:rPr>
        <w:t>Διάρκεια υλοποίησης</w:t>
      </w:r>
      <w:r w:rsidR="00244C18" w:rsidRPr="00EC284D">
        <w:rPr>
          <w:rFonts w:asciiTheme="minorHAnsi" w:hAnsiTheme="minorHAnsi" w:cstheme="minorHAnsi"/>
        </w:rPr>
        <w:t>:</w:t>
      </w:r>
      <w:r w:rsidRPr="00EC284D">
        <w:rPr>
          <w:rFonts w:asciiTheme="minorHAnsi" w:hAnsiTheme="minorHAnsi" w:cstheme="minorHAnsi"/>
        </w:rPr>
        <w:t xml:space="preserve"> </w:t>
      </w:r>
      <w:r w:rsidR="00904B9D" w:rsidRPr="00EC284D">
        <w:rPr>
          <w:rFonts w:asciiTheme="minorHAnsi" w:hAnsiTheme="minorHAnsi" w:cstheme="minorHAnsi"/>
        </w:rPr>
        <w:t>Από υπογραφής σύμβασης έως 31 Αυγούστου 202</w:t>
      </w:r>
      <w:r w:rsidR="00202A0D" w:rsidRPr="00EC284D">
        <w:rPr>
          <w:rFonts w:asciiTheme="minorHAnsi" w:hAnsiTheme="minorHAnsi" w:cstheme="minorHAnsi"/>
        </w:rPr>
        <w:t>3</w:t>
      </w:r>
      <w:r w:rsidR="00904B9D" w:rsidRPr="00EC284D">
        <w:rPr>
          <w:rFonts w:asciiTheme="minorHAnsi" w:hAnsiTheme="minorHAnsi" w:cstheme="minorHAnsi"/>
        </w:rPr>
        <w:t>.</w:t>
      </w:r>
    </w:p>
    <w:p w14:paraId="17BB8126" w14:textId="5A10CD5B" w:rsidR="00904B9D" w:rsidRPr="00EC284D" w:rsidRDefault="00244C18" w:rsidP="00790BFD">
      <w:pPr>
        <w:pStyle w:val="a3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</w:rPr>
      </w:pPr>
      <w:r w:rsidRPr="00573E0B">
        <w:rPr>
          <w:rFonts w:asciiTheme="minorHAnsi" w:hAnsiTheme="minorHAnsi" w:cstheme="minorHAnsi"/>
          <w:b/>
        </w:rPr>
        <w:t>Διάθεση εγγράφων διαγωνισμού</w:t>
      </w:r>
      <w:r w:rsidRPr="0030773E">
        <w:rPr>
          <w:rFonts w:asciiTheme="minorHAnsi" w:hAnsiTheme="minorHAnsi" w:cstheme="minorHAnsi"/>
        </w:rPr>
        <w:t xml:space="preserve">: </w:t>
      </w:r>
      <w:r w:rsidR="00DE7CEE" w:rsidRPr="0030773E">
        <w:rPr>
          <w:rFonts w:asciiTheme="minorHAnsi" w:hAnsiTheme="minorHAnsi" w:cstheme="minorHAnsi"/>
        </w:rPr>
        <w:t xml:space="preserve">Τα έγγραφα του διαγωνισμού διατίθενται </w:t>
      </w:r>
      <w:r w:rsidR="00202A0D" w:rsidRPr="0030773E">
        <w:rPr>
          <w:rFonts w:asciiTheme="minorHAnsi" w:hAnsiTheme="minorHAnsi" w:cstheme="minorHAnsi"/>
        </w:rPr>
        <w:t>στην ιστοσελίδα https://santowines.gr/el/</w:t>
      </w:r>
      <w:r w:rsidR="00EC3E46" w:rsidRPr="0030773E">
        <w:rPr>
          <w:rFonts w:asciiTheme="minorHAnsi" w:hAnsiTheme="minorHAnsi" w:cstheme="minorHAnsi"/>
        </w:rPr>
        <w:t xml:space="preserve"> </w:t>
      </w:r>
      <w:r w:rsidR="004B5501" w:rsidRPr="0030773E">
        <w:rPr>
          <w:rFonts w:asciiTheme="minorHAnsi" w:hAnsiTheme="minorHAnsi" w:cstheme="minorHAnsi"/>
        </w:rPr>
        <w:t xml:space="preserve"> </w:t>
      </w:r>
      <w:r w:rsidR="00904B9D" w:rsidRPr="0030773E">
        <w:rPr>
          <w:rFonts w:asciiTheme="minorHAnsi" w:hAnsiTheme="minorHAnsi" w:cstheme="minorHAnsi"/>
        </w:rPr>
        <w:t xml:space="preserve">καθώς </w:t>
      </w:r>
      <w:r w:rsidR="004B5501" w:rsidRPr="0030773E">
        <w:rPr>
          <w:rFonts w:asciiTheme="minorHAnsi" w:hAnsiTheme="minorHAnsi" w:cstheme="minorHAnsi"/>
        </w:rPr>
        <w:t xml:space="preserve">και από την έδρα της εταιρείας </w:t>
      </w:r>
      <w:r w:rsidR="00EC3E46" w:rsidRPr="0030773E">
        <w:rPr>
          <w:rFonts w:asciiTheme="minorHAnsi" w:hAnsiTheme="minorHAnsi" w:cstheme="minorHAnsi"/>
        </w:rPr>
        <w:t>«</w:t>
      </w:r>
      <w:r w:rsidR="00202A0D" w:rsidRPr="0030773E">
        <w:rPr>
          <w:rFonts w:asciiTheme="minorHAnsi" w:hAnsiTheme="minorHAnsi" w:cstheme="minorHAnsi"/>
        </w:rPr>
        <w:t>ΕΝΩΣΗ ΣΥΝΕΤΑΙΡΙΣΜΩΝ ΘΗΡΑΪΚΩΝ ΠΡΟΪΟΝΤΩΝ “SANTO WINES”,</w:t>
      </w:r>
      <w:r w:rsidR="00EC3E46" w:rsidRPr="0030773E">
        <w:rPr>
          <w:rFonts w:asciiTheme="minorHAnsi" w:hAnsiTheme="minorHAnsi" w:cstheme="minorHAnsi"/>
        </w:rPr>
        <w:t xml:space="preserve"> </w:t>
      </w:r>
      <w:r w:rsidR="00202A0D" w:rsidRPr="0030773E">
        <w:rPr>
          <w:rFonts w:asciiTheme="minorHAnsi" w:hAnsiTheme="minorHAnsi" w:cstheme="minorHAnsi"/>
        </w:rPr>
        <w:t>Πύργος</w:t>
      </w:r>
      <w:r w:rsidR="00EC3E46" w:rsidRPr="0030773E">
        <w:rPr>
          <w:rFonts w:asciiTheme="minorHAnsi" w:hAnsiTheme="minorHAnsi" w:cstheme="minorHAnsi"/>
        </w:rPr>
        <w:t>,</w:t>
      </w:r>
      <w:r w:rsidR="00202A0D" w:rsidRPr="0030773E">
        <w:rPr>
          <w:rFonts w:asciiTheme="minorHAnsi" w:hAnsiTheme="minorHAnsi" w:cstheme="minorHAnsi"/>
        </w:rPr>
        <w:t xml:space="preserve"> Σαντορίνη</w:t>
      </w:r>
      <w:r w:rsidR="00EC3E46" w:rsidRPr="0030773E">
        <w:rPr>
          <w:rFonts w:asciiTheme="minorHAnsi" w:hAnsiTheme="minorHAnsi" w:cstheme="minorHAnsi"/>
        </w:rPr>
        <w:t xml:space="preserve"> </w:t>
      </w:r>
      <w:proofErr w:type="spellStart"/>
      <w:r w:rsidR="00EC3E46" w:rsidRPr="0030773E">
        <w:rPr>
          <w:rFonts w:asciiTheme="minorHAnsi" w:hAnsiTheme="minorHAnsi" w:cstheme="minorHAnsi"/>
        </w:rPr>
        <w:t>τηλ</w:t>
      </w:r>
      <w:proofErr w:type="spellEnd"/>
      <w:r w:rsidR="00EC3E46" w:rsidRPr="0030773E">
        <w:rPr>
          <w:rFonts w:asciiTheme="minorHAnsi" w:hAnsiTheme="minorHAnsi" w:cstheme="minorHAnsi"/>
        </w:rPr>
        <w:t xml:space="preserve">: </w:t>
      </w:r>
      <w:r w:rsidR="00202A0D" w:rsidRPr="0030773E">
        <w:rPr>
          <w:rFonts w:asciiTheme="minorHAnsi" w:hAnsiTheme="minorHAnsi" w:cstheme="minorHAnsi"/>
        </w:rPr>
        <w:t>2286 028058</w:t>
      </w:r>
      <w:r w:rsidR="00EC3E46" w:rsidRPr="0030773E">
        <w:rPr>
          <w:rFonts w:asciiTheme="minorHAnsi" w:hAnsiTheme="minorHAnsi" w:cstheme="minorHAnsi"/>
        </w:rPr>
        <w:t xml:space="preserve">, email: </w:t>
      </w:r>
      <w:hyperlink r:id="rId5" w:history="1">
        <w:r w:rsidR="00790BFD" w:rsidRPr="0030773E">
          <w:rPr>
            <w:rStyle w:val="-"/>
          </w:rPr>
          <w:t>terzidis@santowines.gr</w:t>
        </w:r>
      </w:hyperlink>
      <w:r w:rsidR="00790BFD" w:rsidRPr="0030773E">
        <w:t xml:space="preserve"> </w:t>
      </w:r>
      <w:r w:rsidR="00EC3E46" w:rsidRPr="0030773E">
        <w:rPr>
          <w:rFonts w:asciiTheme="minorHAnsi" w:hAnsiTheme="minorHAnsi" w:cstheme="minorHAnsi"/>
        </w:rPr>
        <w:t xml:space="preserve"> </w:t>
      </w:r>
      <w:r w:rsidR="00202A0D" w:rsidRPr="0030773E">
        <w:rPr>
          <w:rFonts w:asciiTheme="minorHAnsi" w:hAnsiTheme="minorHAnsi" w:cstheme="minorHAnsi"/>
        </w:rPr>
        <w:t>και υπεύθυνο Επικοινωνίας το</w:t>
      </w:r>
      <w:r w:rsidR="00EC3E46" w:rsidRPr="0030773E">
        <w:rPr>
          <w:rFonts w:asciiTheme="minorHAnsi" w:hAnsiTheme="minorHAnsi" w:cstheme="minorHAnsi"/>
        </w:rPr>
        <w:t xml:space="preserve">ν κ. </w:t>
      </w:r>
      <w:r w:rsidR="00790BFD" w:rsidRPr="0030773E">
        <w:rPr>
          <w:rFonts w:asciiTheme="minorHAnsi" w:hAnsiTheme="minorHAnsi" w:cstheme="minorHAnsi"/>
        </w:rPr>
        <w:t xml:space="preserve">Αναστάσιο </w:t>
      </w:r>
      <w:proofErr w:type="spellStart"/>
      <w:r w:rsidR="00790BFD" w:rsidRPr="0030773E">
        <w:rPr>
          <w:rFonts w:asciiTheme="minorHAnsi" w:hAnsiTheme="minorHAnsi" w:cstheme="minorHAnsi"/>
        </w:rPr>
        <w:t>Τερζίδη</w:t>
      </w:r>
      <w:proofErr w:type="spellEnd"/>
      <w:r w:rsidR="00790BFD" w:rsidRPr="0030773E">
        <w:rPr>
          <w:rFonts w:asciiTheme="minorHAnsi" w:hAnsiTheme="minorHAnsi" w:cstheme="minorHAnsi"/>
        </w:rPr>
        <w:t xml:space="preserve"> </w:t>
      </w:r>
      <w:r w:rsidR="004B5501" w:rsidRPr="0030773E">
        <w:rPr>
          <w:rFonts w:asciiTheme="minorHAnsi" w:hAnsiTheme="minorHAnsi" w:cstheme="minorHAnsi"/>
        </w:rPr>
        <w:t xml:space="preserve">(9.00 π.μ. - 15.00μ.μ.)  </w:t>
      </w:r>
      <w:r w:rsidR="00DE7CEE" w:rsidRPr="0030773E">
        <w:rPr>
          <w:rFonts w:asciiTheme="minorHAnsi" w:hAnsiTheme="minorHAnsi" w:cstheme="minorHAnsi"/>
        </w:rPr>
        <w:t>κατά</w:t>
      </w:r>
      <w:r w:rsidR="00DE7CEE" w:rsidRPr="00790BFD">
        <w:rPr>
          <w:rFonts w:asciiTheme="minorHAnsi" w:hAnsiTheme="minorHAnsi" w:cstheme="minorHAnsi"/>
        </w:rPr>
        <w:t xml:space="preserve"> τις</w:t>
      </w:r>
      <w:r w:rsidR="00DE7CEE" w:rsidRPr="00EC284D">
        <w:rPr>
          <w:rFonts w:asciiTheme="minorHAnsi" w:hAnsiTheme="minorHAnsi" w:cstheme="minorHAnsi"/>
        </w:rPr>
        <w:t xml:space="preserve"> εργάσιμες ημέρες</w:t>
      </w:r>
      <w:r w:rsidRPr="00EC284D">
        <w:rPr>
          <w:rFonts w:asciiTheme="minorHAnsi" w:hAnsiTheme="minorHAnsi" w:cstheme="minorHAnsi"/>
        </w:rPr>
        <w:t xml:space="preserve"> </w:t>
      </w:r>
      <w:r w:rsidR="00904B9D" w:rsidRPr="00EC284D">
        <w:rPr>
          <w:rFonts w:asciiTheme="minorHAnsi" w:hAnsiTheme="minorHAnsi" w:cstheme="minorHAnsi"/>
        </w:rPr>
        <w:t>έως και πέντε (5) ημέρες πριν την καταληκτική ημερομηνία υποβολής προσφορών.</w:t>
      </w:r>
      <w:r w:rsidRPr="00EC284D">
        <w:rPr>
          <w:rFonts w:asciiTheme="minorHAnsi" w:hAnsiTheme="minorHAnsi" w:cstheme="minorHAnsi"/>
        </w:rPr>
        <w:t xml:space="preserve"> </w:t>
      </w:r>
      <w:r w:rsidR="00DE7CEE" w:rsidRPr="00EC284D">
        <w:rPr>
          <w:rFonts w:asciiTheme="minorHAnsi" w:hAnsiTheme="minorHAnsi" w:cstheme="minorHAnsi"/>
        </w:rPr>
        <w:t xml:space="preserve">Συμπληρωματικές πληροφορίες που έχουν ζητηθεί εγκαίρως με επιστολή ή </w:t>
      </w:r>
      <w:r w:rsidRPr="00EC284D">
        <w:rPr>
          <w:rFonts w:asciiTheme="minorHAnsi" w:hAnsiTheme="minorHAnsi" w:cstheme="minorHAnsi"/>
        </w:rPr>
        <w:t>ηλεκτρονικό μήνυμα</w:t>
      </w:r>
      <w:r w:rsidR="00DE7CEE" w:rsidRPr="00EC284D">
        <w:rPr>
          <w:rFonts w:asciiTheme="minorHAnsi" w:hAnsiTheme="minorHAnsi" w:cstheme="minorHAnsi"/>
        </w:rPr>
        <w:t xml:space="preserve"> θα απαντηθούν το αργότερο </w:t>
      </w:r>
      <w:r w:rsidR="00904B9D" w:rsidRPr="00EC284D">
        <w:rPr>
          <w:rFonts w:asciiTheme="minorHAnsi" w:hAnsiTheme="minorHAnsi" w:cstheme="minorHAnsi"/>
        </w:rPr>
        <w:t>πέντε (5)</w:t>
      </w:r>
      <w:r w:rsidR="00DE7CEE" w:rsidRPr="00EC284D">
        <w:rPr>
          <w:rFonts w:asciiTheme="minorHAnsi" w:hAnsiTheme="minorHAnsi" w:cstheme="minorHAnsi"/>
        </w:rPr>
        <w:t xml:space="preserve"> ημέρες πριν την καταληκτική ημερομηνία υποβολής των προσφορών. </w:t>
      </w:r>
    </w:p>
    <w:p w14:paraId="7AE359B4" w14:textId="0EC1FFB3" w:rsidR="00904B9D" w:rsidRPr="0030773E" w:rsidRDefault="00904B9D" w:rsidP="00790BFD">
      <w:pPr>
        <w:pStyle w:val="a3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</w:rPr>
      </w:pPr>
      <w:r w:rsidRPr="00573E0B">
        <w:rPr>
          <w:rFonts w:asciiTheme="minorHAnsi" w:hAnsiTheme="minorHAnsi" w:cstheme="minorHAnsi"/>
          <w:b/>
        </w:rPr>
        <w:t>Υποβολή προσφορών</w:t>
      </w:r>
      <w:r w:rsidRPr="0030773E">
        <w:rPr>
          <w:rFonts w:asciiTheme="minorHAnsi" w:hAnsiTheme="minorHAnsi" w:cstheme="minorHAnsi"/>
        </w:rPr>
        <w:t xml:space="preserve">: </w:t>
      </w:r>
      <w:r w:rsidR="00DE7CEE" w:rsidRPr="0030773E">
        <w:rPr>
          <w:rFonts w:asciiTheme="minorHAnsi" w:hAnsiTheme="minorHAnsi" w:cstheme="minorHAnsi"/>
        </w:rPr>
        <w:t xml:space="preserve">Οι προσφορές υποβάλλονται στα γραφεία </w:t>
      </w:r>
      <w:r w:rsidR="00244C18" w:rsidRPr="0030773E">
        <w:rPr>
          <w:rFonts w:asciiTheme="minorHAnsi" w:hAnsiTheme="minorHAnsi" w:cstheme="minorHAnsi"/>
        </w:rPr>
        <w:t>της</w:t>
      </w:r>
      <w:r w:rsidR="00DE7CEE" w:rsidRPr="0030773E">
        <w:rPr>
          <w:rFonts w:asciiTheme="minorHAnsi" w:hAnsiTheme="minorHAnsi" w:cstheme="minorHAnsi"/>
        </w:rPr>
        <w:t xml:space="preserve"> </w:t>
      </w:r>
      <w:r w:rsidR="00202A0D" w:rsidRPr="0030773E">
        <w:rPr>
          <w:rFonts w:asciiTheme="minorHAnsi" w:hAnsiTheme="minorHAnsi" w:cstheme="minorHAnsi"/>
        </w:rPr>
        <w:t>ΕΝΩΣΗ</w:t>
      </w:r>
      <w:r w:rsidR="00EC284D" w:rsidRPr="0030773E">
        <w:rPr>
          <w:rFonts w:asciiTheme="minorHAnsi" w:hAnsiTheme="minorHAnsi" w:cstheme="minorHAnsi"/>
        </w:rPr>
        <w:t>Σ</w:t>
      </w:r>
      <w:r w:rsidR="00202A0D" w:rsidRPr="0030773E">
        <w:rPr>
          <w:rFonts w:asciiTheme="minorHAnsi" w:hAnsiTheme="minorHAnsi" w:cstheme="minorHAnsi"/>
        </w:rPr>
        <w:t xml:space="preserve"> ΣΥΝΕΤΑΙΡΙΣΜΩΝ ΘΗΡΑΪΚΩΝ ΠΡΟΪΟΝΤΩΝ “SANTO WINES”</w:t>
      </w:r>
      <w:r w:rsidR="00EC3E46" w:rsidRPr="0030773E">
        <w:rPr>
          <w:rFonts w:asciiTheme="minorHAnsi" w:hAnsiTheme="minorHAnsi" w:cstheme="minorHAnsi"/>
        </w:rPr>
        <w:t xml:space="preserve">, </w:t>
      </w:r>
      <w:r w:rsidR="00202A0D" w:rsidRPr="0030773E">
        <w:rPr>
          <w:rFonts w:asciiTheme="minorHAnsi" w:hAnsiTheme="minorHAnsi" w:cstheme="minorHAnsi"/>
        </w:rPr>
        <w:t>Πύργος, Σαντορίνη</w:t>
      </w:r>
      <w:r w:rsidR="00EC3E46" w:rsidRPr="0030773E">
        <w:rPr>
          <w:rFonts w:asciiTheme="minorHAnsi" w:hAnsiTheme="minorHAnsi" w:cstheme="minorHAnsi"/>
        </w:rPr>
        <w:t xml:space="preserve">, ΤΚ </w:t>
      </w:r>
      <w:r w:rsidR="00202A0D" w:rsidRPr="0030773E">
        <w:rPr>
          <w:rFonts w:asciiTheme="minorHAnsi" w:hAnsiTheme="minorHAnsi" w:cstheme="minorHAnsi"/>
        </w:rPr>
        <w:t>847 00</w:t>
      </w:r>
      <w:r w:rsidR="00DE7CEE" w:rsidRPr="0030773E">
        <w:rPr>
          <w:rFonts w:asciiTheme="minorHAnsi" w:hAnsiTheme="minorHAnsi" w:cstheme="minorHAnsi"/>
        </w:rPr>
        <w:t xml:space="preserve">, είτε ιδιοχείρως είτε με συστημένη επιστολή ή </w:t>
      </w:r>
      <w:proofErr w:type="spellStart"/>
      <w:r w:rsidR="00DE7CEE" w:rsidRPr="0030773E">
        <w:rPr>
          <w:rFonts w:asciiTheme="minorHAnsi" w:hAnsiTheme="minorHAnsi" w:cstheme="minorHAnsi"/>
        </w:rPr>
        <w:t>courier</w:t>
      </w:r>
      <w:proofErr w:type="spellEnd"/>
      <w:r w:rsidR="00DE7CEE" w:rsidRPr="0030773E">
        <w:rPr>
          <w:rFonts w:asciiTheme="minorHAnsi" w:hAnsiTheme="minorHAnsi" w:cstheme="minorHAnsi"/>
        </w:rPr>
        <w:t xml:space="preserve"> ως και </w:t>
      </w:r>
      <w:r w:rsidR="0030773E" w:rsidRPr="004B155E">
        <w:rPr>
          <w:rFonts w:asciiTheme="minorHAnsi" w:hAnsiTheme="minorHAnsi" w:cstheme="minorHAnsi"/>
          <w:b/>
          <w:u w:val="single"/>
        </w:rPr>
        <w:t>09/06</w:t>
      </w:r>
      <w:r w:rsidR="003E4BB5" w:rsidRPr="004B155E">
        <w:rPr>
          <w:rFonts w:asciiTheme="minorHAnsi" w:hAnsiTheme="minorHAnsi" w:cstheme="minorHAnsi"/>
          <w:b/>
          <w:u w:val="single"/>
        </w:rPr>
        <w:t>/202</w:t>
      </w:r>
      <w:r w:rsidR="00202A0D" w:rsidRPr="004B155E">
        <w:rPr>
          <w:rFonts w:asciiTheme="minorHAnsi" w:hAnsiTheme="minorHAnsi" w:cstheme="minorHAnsi"/>
          <w:b/>
          <w:u w:val="single"/>
        </w:rPr>
        <w:t>2</w:t>
      </w:r>
      <w:r w:rsidR="003E4BB5" w:rsidRPr="004B155E">
        <w:rPr>
          <w:rFonts w:asciiTheme="minorHAnsi" w:hAnsiTheme="minorHAnsi" w:cstheme="minorHAnsi"/>
          <w:b/>
          <w:u w:val="single"/>
        </w:rPr>
        <w:t xml:space="preserve"> </w:t>
      </w:r>
      <w:r w:rsidR="00DE7CEE" w:rsidRPr="004B155E">
        <w:rPr>
          <w:rFonts w:asciiTheme="minorHAnsi" w:hAnsiTheme="minorHAnsi" w:cstheme="minorHAnsi"/>
          <w:b/>
          <w:u w:val="single"/>
        </w:rPr>
        <w:t>ώρα 1</w:t>
      </w:r>
      <w:r w:rsidR="00202A0D" w:rsidRPr="004B155E">
        <w:rPr>
          <w:rFonts w:asciiTheme="minorHAnsi" w:hAnsiTheme="minorHAnsi" w:cstheme="minorHAnsi"/>
          <w:b/>
          <w:u w:val="single"/>
        </w:rPr>
        <w:t>3</w:t>
      </w:r>
      <w:r w:rsidR="00641EC2" w:rsidRPr="004B155E">
        <w:rPr>
          <w:rFonts w:asciiTheme="minorHAnsi" w:hAnsiTheme="minorHAnsi" w:cstheme="minorHAnsi"/>
          <w:b/>
          <w:u w:val="single"/>
        </w:rPr>
        <w:t>.00</w:t>
      </w:r>
    </w:p>
    <w:p w14:paraId="586074FF" w14:textId="3E363E08" w:rsidR="00641EC2" w:rsidRPr="00EC284D" w:rsidRDefault="00641EC2" w:rsidP="00790BFD">
      <w:pPr>
        <w:pStyle w:val="a3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</w:rPr>
      </w:pPr>
      <w:r w:rsidRPr="00573E0B">
        <w:rPr>
          <w:rFonts w:asciiTheme="minorHAnsi" w:hAnsiTheme="minorHAnsi" w:cstheme="minorHAnsi"/>
          <w:b/>
        </w:rPr>
        <w:lastRenderedPageBreak/>
        <w:t>Ημερομηνία, ώρα και τόπος αποσφράγισης προσφορών</w:t>
      </w:r>
      <w:r w:rsidRPr="00EC284D">
        <w:rPr>
          <w:rFonts w:asciiTheme="minorHAnsi" w:hAnsiTheme="minorHAnsi" w:cstheme="minorHAnsi"/>
        </w:rPr>
        <w:t xml:space="preserve">: Η διαδικασία αποσφράγισης των προσφορών διενεργείται </w:t>
      </w:r>
      <w:bookmarkStart w:id="2" w:name="_Hlk65513655"/>
      <w:r w:rsidRPr="00EC284D">
        <w:rPr>
          <w:rFonts w:asciiTheme="minorHAnsi" w:hAnsiTheme="minorHAnsi" w:cstheme="minorHAnsi"/>
        </w:rPr>
        <w:t xml:space="preserve">τέσσερις (4) εργάσιμες ημέρες από την καταληκτική ημερομηνία υποβολής των Προσφορών, </w:t>
      </w:r>
      <w:r w:rsidRPr="00F2697D">
        <w:rPr>
          <w:rFonts w:asciiTheme="minorHAnsi" w:hAnsiTheme="minorHAnsi" w:cstheme="minorHAnsi"/>
        </w:rPr>
        <w:t xml:space="preserve">ήτοι </w:t>
      </w:r>
      <w:r w:rsidR="00F2697D" w:rsidRPr="004B155E">
        <w:rPr>
          <w:rFonts w:asciiTheme="minorHAnsi" w:hAnsiTheme="minorHAnsi" w:cstheme="minorHAnsi"/>
          <w:b/>
          <w:u w:val="single"/>
        </w:rPr>
        <w:t>15</w:t>
      </w:r>
      <w:r w:rsidR="0030773E" w:rsidRPr="004B155E">
        <w:rPr>
          <w:rFonts w:asciiTheme="minorHAnsi" w:hAnsiTheme="minorHAnsi" w:cstheme="minorHAnsi"/>
          <w:b/>
          <w:u w:val="single"/>
        </w:rPr>
        <w:t>/06</w:t>
      </w:r>
      <w:r w:rsidR="003E4BB5" w:rsidRPr="004B155E">
        <w:rPr>
          <w:rFonts w:asciiTheme="minorHAnsi" w:hAnsiTheme="minorHAnsi" w:cstheme="minorHAnsi"/>
          <w:b/>
          <w:u w:val="single"/>
        </w:rPr>
        <w:t>/202</w:t>
      </w:r>
      <w:r w:rsidR="00202A0D" w:rsidRPr="004B155E">
        <w:rPr>
          <w:rFonts w:asciiTheme="minorHAnsi" w:hAnsiTheme="minorHAnsi" w:cstheme="minorHAnsi"/>
          <w:b/>
          <w:u w:val="single"/>
        </w:rPr>
        <w:t>2</w:t>
      </w:r>
      <w:r w:rsidR="003E4BB5" w:rsidRPr="004B155E">
        <w:rPr>
          <w:rFonts w:asciiTheme="minorHAnsi" w:hAnsiTheme="minorHAnsi" w:cstheme="minorHAnsi"/>
          <w:b/>
          <w:u w:val="single"/>
        </w:rPr>
        <w:t xml:space="preserve"> </w:t>
      </w:r>
      <w:r w:rsidRPr="004B155E">
        <w:rPr>
          <w:rFonts w:asciiTheme="minorHAnsi" w:hAnsiTheme="minorHAnsi" w:cstheme="minorHAnsi"/>
          <w:b/>
          <w:u w:val="single"/>
        </w:rPr>
        <w:t>και ώρα 12.00</w:t>
      </w:r>
      <w:bookmarkEnd w:id="2"/>
    </w:p>
    <w:p w14:paraId="0775329B" w14:textId="427BF017" w:rsidR="00641EC2" w:rsidRPr="00EC284D" w:rsidRDefault="00641EC2" w:rsidP="00790BFD">
      <w:pPr>
        <w:pStyle w:val="a3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</w:rPr>
      </w:pPr>
      <w:r w:rsidRPr="00573E0B">
        <w:rPr>
          <w:rFonts w:asciiTheme="minorHAnsi" w:hAnsiTheme="minorHAnsi" w:cstheme="minorHAnsi"/>
          <w:b/>
        </w:rPr>
        <w:t>Ελάχιστες προϋποθέσεις συμμετοχής</w:t>
      </w:r>
      <w:r w:rsidRPr="00EC284D">
        <w:rPr>
          <w:rFonts w:asciiTheme="minorHAnsi" w:hAnsiTheme="minorHAnsi" w:cstheme="minorHAnsi"/>
        </w:rPr>
        <w:t>: Όπως αναφέρονται στη Διακήρυξη.</w:t>
      </w:r>
    </w:p>
    <w:p w14:paraId="3623213A" w14:textId="27B68CD5" w:rsidR="00641EC2" w:rsidRPr="00EC284D" w:rsidRDefault="00641EC2" w:rsidP="00790BFD">
      <w:pPr>
        <w:pStyle w:val="a3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</w:rPr>
      </w:pPr>
      <w:r w:rsidRPr="00EC284D">
        <w:rPr>
          <w:rFonts w:asciiTheme="minorHAnsi" w:hAnsiTheme="minorHAnsi" w:cstheme="minorHAnsi"/>
        </w:rPr>
        <w:t>Περίοδος κατά την οποία ο υποψήφιος δεσμεύεται από την προσφορά του: ενενήντα (90) ημέρες από την επόμενη της διενέργειας του διαγωνισμού.</w:t>
      </w:r>
    </w:p>
    <w:p w14:paraId="7CBE7B65" w14:textId="24027012" w:rsidR="00641EC2" w:rsidRPr="00EC284D" w:rsidRDefault="00881952" w:rsidP="00790BFD">
      <w:pPr>
        <w:pStyle w:val="a3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</w:rPr>
      </w:pPr>
      <w:r w:rsidRPr="00573E0B">
        <w:rPr>
          <w:rFonts w:asciiTheme="minorHAnsi" w:hAnsiTheme="minorHAnsi" w:cstheme="minorHAnsi"/>
          <w:b/>
        </w:rPr>
        <w:t>Κριτήριο</w:t>
      </w:r>
      <w:r w:rsidR="00641EC2" w:rsidRPr="00573E0B">
        <w:rPr>
          <w:rFonts w:asciiTheme="minorHAnsi" w:hAnsiTheme="minorHAnsi" w:cstheme="minorHAnsi"/>
          <w:b/>
        </w:rPr>
        <w:t xml:space="preserve"> κατακύρωσης</w:t>
      </w:r>
      <w:r w:rsidR="00641EC2" w:rsidRPr="00EC284D">
        <w:rPr>
          <w:rFonts w:asciiTheme="minorHAnsi" w:hAnsiTheme="minorHAnsi" w:cstheme="minorHAnsi"/>
        </w:rPr>
        <w:t xml:space="preserve"> : η πλέον συμφέρουσα από οικονομική άποψη προσφορά, βάσει της   βέλτιστης σχέσης ποιότητας – τιμής για το σύνολο των υπηρεσιών</w:t>
      </w:r>
    </w:p>
    <w:p w14:paraId="3290BCEA" w14:textId="022ACDDD" w:rsidR="00641EC2" w:rsidRPr="00EC284D" w:rsidRDefault="00641EC2" w:rsidP="00790BFD">
      <w:pPr>
        <w:pStyle w:val="a3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</w:rPr>
      </w:pPr>
      <w:r w:rsidRPr="00573E0B">
        <w:rPr>
          <w:rFonts w:asciiTheme="minorHAnsi" w:hAnsiTheme="minorHAnsi" w:cstheme="minorHAnsi"/>
          <w:b/>
        </w:rPr>
        <w:t>Γλώσσα διαγωνισμού</w:t>
      </w:r>
      <w:r w:rsidRPr="00EC284D">
        <w:rPr>
          <w:rFonts w:asciiTheme="minorHAnsi" w:hAnsiTheme="minorHAnsi" w:cstheme="minorHAnsi"/>
        </w:rPr>
        <w:t>: ελληνική</w:t>
      </w:r>
    </w:p>
    <w:p w14:paraId="08CED144" w14:textId="77777777" w:rsidR="00244C18" w:rsidRPr="00202A0D" w:rsidRDefault="00244C18" w:rsidP="00EC284D">
      <w:pPr>
        <w:spacing w:line="240" w:lineRule="auto"/>
        <w:jc w:val="both"/>
        <w:rPr>
          <w:rFonts w:asciiTheme="minorHAnsi" w:hAnsiTheme="minorHAnsi" w:cstheme="minorHAnsi"/>
        </w:rPr>
      </w:pPr>
    </w:p>
    <w:p w14:paraId="013ECAF7" w14:textId="77777777" w:rsidR="00244C18" w:rsidRPr="00202A0D" w:rsidRDefault="00244C18" w:rsidP="00EC284D">
      <w:pPr>
        <w:spacing w:line="240" w:lineRule="auto"/>
        <w:jc w:val="both"/>
        <w:rPr>
          <w:rFonts w:asciiTheme="minorHAnsi" w:hAnsiTheme="minorHAnsi" w:cstheme="minorHAnsi"/>
        </w:rPr>
      </w:pPr>
    </w:p>
    <w:p w14:paraId="60FD0E1D" w14:textId="092EB4D5" w:rsidR="007B3314" w:rsidRPr="00202A0D" w:rsidRDefault="00DE7CEE" w:rsidP="00790BFD">
      <w:pPr>
        <w:spacing w:line="240" w:lineRule="auto"/>
        <w:jc w:val="center"/>
        <w:rPr>
          <w:rFonts w:asciiTheme="minorHAnsi" w:hAnsiTheme="minorHAnsi" w:cstheme="minorHAnsi"/>
        </w:rPr>
      </w:pPr>
      <w:r w:rsidRPr="00202A0D">
        <w:rPr>
          <w:rFonts w:asciiTheme="minorHAnsi" w:hAnsiTheme="minorHAnsi" w:cstheme="minorHAnsi"/>
        </w:rPr>
        <w:t xml:space="preserve">Ο Νόμιμος Εκπρόσωπος </w:t>
      </w:r>
      <w:r w:rsidR="009043E1" w:rsidRPr="00202A0D">
        <w:rPr>
          <w:rFonts w:asciiTheme="minorHAnsi" w:hAnsiTheme="minorHAnsi" w:cstheme="minorHAnsi"/>
        </w:rPr>
        <w:t xml:space="preserve">της </w:t>
      </w:r>
      <w:r w:rsidR="00202A0D" w:rsidRPr="00EC284D">
        <w:rPr>
          <w:rFonts w:asciiTheme="minorHAnsi" w:hAnsiTheme="minorHAnsi" w:cstheme="minorHAnsi"/>
        </w:rPr>
        <w:t>ΕΝΩΣΗΣ ΣΥΝΕΤΑΙΡΙΣΜΩΝ ΘΗΡΑΪΚΩΝ ΠΡΟΪΟΝΤΩΝ “SANTO WINES”</w:t>
      </w:r>
    </w:p>
    <w:p w14:paraId="67136B11" w14:textId="77777777" w:rsidR="00244C18" w:rsidRPr="00202A0D" w:rsidRDefault="00244C18" w:rsidP="00790BFD">
      <w:pPr>
        <w:spacing w:line="240" w:lineRule="auto"/>
        <w:jc w:val="center"/>
        <w:rPr>
          <w:rFonts w:asciiTheme="minorHAnsi" w:hAnsiTheme="minorHAnsi" w:cstheme="minorHAnsi"/>
        </w:rPr>
      </w:pPr>
    </w:p>
    <w:p w14:paraId="6EFF4C21" w14:textId="32822D6A" w:rsidR="00D73B5D" w:rsidRPr="00202A0D" w:rsidRDefault="00790BFD" w:rsidP="00790BFD">
      <w:pPr>
        <w:spacing w:line="24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ΜΑΤΘΑΙΟΣ ΔΗΜΟΠΟΥΛΟΣ</w:t>
      </w:r>
    </w:p>
    <w:p w14:paraId="53188FD7" w14:textId="77777777" w:rsidR="004B5501" w:rsidRPr="00202A0D" w:rsidRDefault="004B5501" w:rsidP="00EC284D">
      <w:pPr>
        <w:spacing w:line="240" w:lineRule="auto"/>
        <w:jc w:val="both"/>
        <w:rPr>
          <w:rFonts w:asciiTheme="minorHAnsi" w:hAnsiTheme="minorHAnsi" w:cstheme="minorHAnsi"/>
        </w:rPr>
      </w:pPr>
    </w:p>
    <w:p w14:paraId="7052FCB3" w14:textId="77777777" w:rsidR="008E39BC" w:rsidRPr="00202A0D" w:rsidRDefault="008E39BC" w:rsidP="00EC284D">
      <w:pPr>
        <w:spacing w:line="240" w:lineRule="auto"/>
        <w:jc w:val="both"/>
        <w:rPr>
          <w:rFonts w:asciiTheme="minorHAnsi" w:hAnsiTheme="minorHAnsi" w:cstheme="minorHAnsi"/>
        </w:rPr>
      </w:pPr>
    </w:p>
    <w:sectPr w:rsidR="008E39BC" w:rsidRPr="00202A0D" w:rsidSect="00904B9D">
      <w:pgSz w:w="11906" w:h="16838"/>
      <w:pgMar w:top="851" w:right="1416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270702"/>
    <w:multiLevelType w:val="hybridMultilevel"/>
    <w:tmpl w:val="1256DDF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521FA0"/>
    <w:multiLevelType w:val="hybridMultilevel"/>
    <w:tmpl w:val="CBE0EA9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CEE"/>
    <w:rsid w:val="000375C9"/>
    <w:rsid w:val="000778F6"/>
    <w:rsid w:val="00092087"/>
    <w:rsid w:val="001303A2"/>
    <w:rsid w:val="00202A0D"/>
    <w:rsid w:val="00244C18"/>
    <w:rsid w:val="0030773E"/>
    <w:rsid w:val="0031172D"/>
    <w:rsid w:val="003E4BB5"/>
    <w:rsid w:val="00415773"/>
    <w:rsid w:val="00417B98"/>
    <w:rsid w:val="004B155E"/>
    <w:rsid w:val="004B5501"/>
    <w:rsid w:val="00573E0B"/>
    <w:rsid w:val="005B51DD"/>
    <w:rsid w:val="00641EC2"/>
    <w:rsid w:val="0066070F"/>
    <w:rsid w:val="00685F25"/>
    <w:rsid w:val="006F775A"/>
    <w:rsid w:val="00790BFD"/>
    <w:rsid w:val="007B3314"/>
    <w:rsid w:val="007D370F"/>
    <w:rsid w:val="00881952"/>
    <w:rsid w:val="008E39BC"/>
    <w:rsid w:val="009043E1"/>
    <w:rsid w:val="00904B9D"/>
    <w:rsid w:val="00925B7B"/>
    <w:rsid w:val="00A226EE"/>
    <w:rsid w:val="00A641A3"/>
    <w:rsid w:val="00B50445"/>
    <w:rsid w:val="00B955CA"/>
    <w:rsid w:val="00C421FD"/>
    <w:rsid w:val="00D00FCB"/>
    <w:rsid w:val="00D73B5D"/>
    <w:rsid w:val="00DB56BA"/>
    <w:rsid w:val="00DE7CEE"/>
    <w:rsid w:val="00E80280"/>
    <w:rsid w:val="00EC284D"/>
    <w:rsid w:val="00EC3E46"/>
    <w:rsid w:val="00F2697D"/>
    <w:rsid w:val="00F8612F"/>
    <w:rsid w:val="00FD0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698E8"/>
  <w15:docId w15:val="{D7F8D4DD-9C9F-403E-B75F-966CED293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3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43E1"/>
    <w:pPr>
      <w:ind w:left="720"/>
    </w:pPr>
  </w:style>
  <w:style w:type="character" w:styleId="-">
    <w:name w:val="Hyperlink"/>
    <w:uiPriority w:val="99"/>
    <w:unhideWhenUsed/>
    <w:rsid w:val="00244C18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244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erzidis@santowines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3735</Characters>
  <Application>Microsoft Office Word</Application>
  <DocSecurity>4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4382</CharactersWithSpaces>
  <SharedDoc>false</SharedDoc>
  <HLinks>
    <vt:vector size="12" baseType="variant">
      <vt:variant>
        <vt:i4>2490387</vt:i4>
      </vt:variant>
      <vt:variant>
        <vt:i4>3</vt:i4>
      </vt:variant>
      <vt:variant>
        <vt:i4>0</vt:i4>
      </vt:variant>
      <vt:variant>
        <vt:i4>5</vt:i4>
      </vt:variant>
      <vt:variant>
        <vt:lpwstr>mailto:account@tselepos.gr</vt:lpwstr>
      </vt:variant>
      <vt:variant>
        <vt:lpwstr/>
      </vt:variant>
      <vt:variant>
        <vt:i4>7077931</vt:i4>
      </vt:variant>
      <vt:variant>
        <vt:i4>0</vt:i4>
      </vt:variant>
      <vt:variant>
        <vt:i4>0</vt:i4>
      </vt:variant>
      <vt:variant>
        <vt:i4>5</vt:i4>
      </vt:variant>
      <vt:variant>
        <vt:lpwstr>http://www.tselepos.gr/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ΕΠΙΜΕΛΗΤΗΡΙΟ ΚΥΚΛΑΔΩΝ (Γραφείο Νάξου)</cp:lastModifiedBy>
  <cp:revision>2</cp:revision>
  <dcterms:created xsi:type="dcterms:W3CDTF">2022-05-23T08:38:00Z</dcterms:created>
  <dcterms:modified xsi:type="dcterms:W3CDTF">2022-05-23T08:38:00Z</dcterms:modified>
</cp:coreProperties>
</file>